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342" w:rsidRDefault="00F95342" w:rsidP="00135A03">
      <w:pPr>
        <w:tabs>
          <w:tab w:val="left" w:pos="8222"/>
        </w:tabs>
        <w:spacing w:after="0"/>
        <w:jc w:val="center"/>
        <w:rPr>
          <w:rFonts w:ascii="Arial" w:hAnsi="Arial" w:cs="Arial"/>
          <w:b/>
          <w:szCs w:val="24"/>
          <w:lang w:val="en-CA"/>
        </w:rPr>
      </w:pPr>
    </w:p>
    <w:p w:rsidR="00D51B2D" w:rsidRPr="009652E6" w:rsidRDefault="009652E6" w:rsidP="00C1246A">
      <w:pPr>
        <w:spacing w:after="0"/>
        <w:jc w:val="center"/>
        <w:rPr>
          <w:rFonts w:ascii="Arial" w:hAnsi="Arial" w:cs="Arial"/>
          <w:b/>
          <w:szCs w:val="24"/>
          <w:lang w:val="fr-CA"/>
        </w:rPr>
      </w:pPr>
      <w:r w:rsidRPr="009652E6">
        <w:rPr>
          <w:rFonts w:ascii="Arial" w:hAnsi="Arial" w:cs="Arial"/>
          <w:b/>
          <w:szCs w:val="24"/>
          <w:lang w:val="fr-CA"/>
        </w:rPr>
        <w:t xml:space="preserve">Association des artistes du Pontiac / Réunion </w:t>
      </w:r>
      <w:r>
        <w:rPr>
          <w:rFonts w:ascii="Arial" w:hAnsi="Arial" w:cs="Arial"/>
          <w:b/>
          <w:szCs w:val="24"/>
          <w:lang w:val="fr-CA"/>
        </w:rPr>
        <w:t>g</w:t>
      </w:r>
      <w:r w:rsidRPr="009652E6">
        <w:rPr>
          <w:rFonts w:ascii="Arial" w:hAnsi="Arial" w:cs="Arial"/>
          <w:b/>
          <w:szCs w:val="24"/>
          <w:lang w:val="fr-CA"/>
        </w:rPr>
        <w:t>énérale spéciale</w:t>
      </w:r>
      <w:r w:rsidR="00861D1F" w:rsidRPr="009652E6">
        <w:rPr>
          <w:rFonts w:ascii="Arial" w:hAnsi="Arial" w:cs="Arial"/>
          <w:b/>
          <w:szCs w:val="24"/>
          <w:lang w:val="fr-CA"/>
        </w:rPr>
        <w:t xml:space="preserve">         </w:t>
      </w:r>
    </w:p>
    <w:p w:rsidR="00D51B2D" w:rsidRPr="009652E6" w:rsidRDefault="009652E6" w:rsidP="00F2048D">
      <w:pPr>
        <w:spacing w:after="0"/>
        <w:jc w:val="center"/>
        <w:rPr>
          <w:rFonts w:ascii="Arial" w:hAnsi="Arial" w:cs="Arial"/>
          <w:b/>
          <w:szCs w:val="24"/>
          <w:lang w:val="fr-CA"/>
        </w:rPr>
      </w:pPr>
      <w:r w:rsidRPr="009652E6">
        <w:rPr>
          <w:rFonts w:ascii="Arial" w:hAnsi="Arial" w:cs="Arial"/>
          <w:b/>
          <w:szCs w:val="24"/>
          <w:lang w:val="fr-CA"/>
        </w:rPr>
        <w:t>Lundi 25 avril 2016 à 19h00</w:t>
      </w:r>
    </w:p>
    <w:p w:rsidR="00D9095D" w:rsidRPr="009652E6" w:rsidRDefault="00350BE8" w:rsidP="00E46F00">
      <w:pPr>
        <w:spacing w:after="0"/>
        <w:jc w:val="center"/>
        <w:rPr>
          <w:rFonts w:ascii="Arial" w:hAnsi="Arial" w:cs="Arial"/>
          <w:b/>
          <w:szCs w:val="24"/>
          <w:lang w:val="fr-CA"/>
        </w:rPr>
      </w:pPr>
      <w:r w:rsidRPr="009652E6">
        <w:rPr>
          <w:rFonts w:ascii="Arial" w:hAnsi="Arial" w:cs="Arial"/>
          <w:b/>
          <w:szCs w:val="24"/>
          <w:lang w:val="fr-CA"/>
        </w:rPr>
        <w:t xml:space="preserve"> </w:t>
      </w:r>
      <w:r w:rsidR="009652E6" w:rsidRPr="009652E6">
        <w:rPr>
          <w:rFonts w:ascii="Arial" w:hAnsi="Arial" w:cs="Arial"/>
          <w:b/>
          <w:szCs w:val="24"/>
          <w:lang w:val="fr-CA"/>
        </w:rPr>
        <w:t>École en pierre, Portage-du-Fort, Québec</w:t>
      </w:r>
    </w:p>
    <w:p w:rsidR="004D783A" w:rsidRPr="009652E6" w:rsidRDefault="004D783A" w:rsidP="00E46F00">
      <w:pPr>
        <w:spacing w:after="0"/>
        <w:jc w:val="center"/>
        <w:rPr>
          <w:rFonts w:ascii="Arial" w:hAnsi="Arial" w:cs="Arial"/>
          <w:b/>
          <w:sz w:val="22"/>
          <w:lang w:val="fr-CA"/>
        </w:rPr>
      </w:pPr>
    </w:p>
    <w:p w:rsidR="00D51B2D" w:rsidRPr="009652E6" w:rsidRDefault="009652E6" w:rsidP="00C1653A">
      <w:pPr>
        <w:jc w:val="center"/>
        <w:rPr>
          <w:rFonts w:ascii="Arial" w:hAnsi="Arial" w:cs="Arial"/>
          <w:b/>
          <w:sz w:val="28"/>
          <w:szCs w:val="28"/>
          <w:lang w:val="fr-CA"/>
        </w:rPr>
      </w:pPr>
      <w:r w:rsidRPr="009652E6">
        <w:rPr>
          <w:rFonts w:ascii="Arial" w:hAnsi="Arial" w:cs="Arial"/>
          <w:b/>
          <w:sz w:val="28"/>
          <w:szCs w:val="28"/>
          <w:lang w:val="fr-CA"/>
        </w:rPr>
        <w:t>Procès-verbal</w:t>
      </w:r>
    </w:p>
    <w:p w:rsidR="00BA0006" w:rsidRPr="009652E6" w:rsidRDefault="009652E6" w:rsidP="00896A8C">
      <w:pPr>
        <w:spacing w:after="0"/>
        <w:rPr>
          <w:rFonts w:ascii="Arial" w:hAnsi="Arial" w:cs="Arial"/>
          <w:sz w:val="22"/>
          <w:lang w:val="fr-CA"/>
        </w:rPr>
      </w:pPr>
      <w:r w:rsidRPr="009652E6">
        <w:rPr>
          <w:rFonts w:ascii="Arial" w:hAnsi="Arial" w:cs="Arial"/>
          <w:sz w:val="22"/>
          <w:lang w:val="fr-CA"/>
        </w:rPr>
        <w:t>Présences</w:t>
      </w:r>
      <w:r>
        <w:rPr>
          <w:rFonts w:ascii="Arial" w:hAnsi="Arial" w:cs="Arial"/>
          <w:sz w:val="22"/>
          <w:lang w:val="fr-CA"/>
        </w:rPr>
        <w:t xml:space="preserve"> : </w:t>
      </w:r>
      <w:r w:rsidR="009E0951" w:rsidRPr="009652E6">
        <w:rPr>
          <w:rFonts w:ascii="Arial" w:hAnsi="Arial" w:cs="Arial"/>
          <w:sz w:val="22"/>
          <w:lang w:val="fr-CA"/>
        </w:rPr>
        <w:t>France</w:t>
      </w:r>
      <w:r w:rsidR="00372A3A">
        <w:rPr>
          <w:rFonts w:ascii="Arial" w:hAnsi="Arial" w:cs="Arial"/>
          <w:sz w:val="22"/>
          <w:lang w:val="fr-CA"/>
        </w:rPr>
        <w:t xml:space="preserve"> Lamarche (pré</w:t>
      </w:r>
      <w:r w:rsidR="009E0951" w:rsidRPr="009652E6">
        <w:rPr>
          <w:rFonts w:ascii="Arial" w:hAnsi="Arial" w:cs="Arial"/>
          <w:sz w:val="22"/>
          <w:lang w:val="fr-CA"/>
        </w:rPr>
        <w:t>sident</w:t>
      </w:r>
      <w:r w:rsidR="00372A3A">
        <w:rPr>
          <w:rFonts w:ascii="Arial" w:hAnsi="Arial" w:cs="Arial"/>
          <w:sz w:val="22"/>
          <w:lang w:val="fr-CA"/>
        </w:rPr>
        <w:t>e</w:t>
      </w:r>
      <w:r w:rsidR="009E0951" w:rsidRPr="009652E6">
        <w:rPr>
          <w:rFonts w:ascii="Arial" w:hAnsi="Arial" w:cs="Arial"/>
          <w:sz w:val="22"/>
          <w:lang w:val="fr-CA"/>
        </w:rPr>
        <w:t>)</w:t>
      </w:r>
      <w:r>
        <w:rPr>
          <w:rFonts w:ascii="Arial" w:hAnsi="Arial" w:cs="Arial"/>
          <w:sz w:val="22"/>
          <w:lang w:val="fr-CA"/>
        </w:rPr>
        <w:t>,</w:t>
      </w:r>
      <w:r w:rsidR="009915D2" w:rsidRPr="009652E6">
        <w:rPr>
          <w:rFonts w:ascii="Arial" w:hAnsi="Arial" w:cs="Arial"/>
          <w:sz w:val="22"/>
          <w:lang w:val="fr-CA"/>
        </w:rPr>
        <w:t xml:space="preserve"> </w:t>
      </w:r>
      <w:r w:rsidR="00421E0F" w:rsidRPr="009652E6">
        <w:rPr>
          <w:rFonts w:ascii="Arial" w:hAnsi="Arial" w:cs="Arial"/>
          <w:sz w:val="22"/>
          <w:lang w:val="fr-CA"/>
        </w:rPr>
        <w:t>Louise Guay</w:t>
      </w:r>
      <w:r>
        <w:rPr>
          <w:rFonts w:ascii="Arial" w:hAnsi="Arial" w:cs="Arial"/>
          <w:sz w:val="22"/>
          <w:lang w:val="fr-CA"/>
        </w:rPr>
        <w:t xml:space="preserve"> (v</w:t>
      </w:r>
      <w:r w:rsidR="00372A3A">
        <w:rPr>
          <w:rFonts w:ascii="Arial" w:hAnsi="Arial" w:cs="Arial"/>
          <w:sz w:val="22"/>
          <w:lang w:val="fr-CA"/>
        </w:rPr>
        <w:t>ice-pré</w:t>
      </w:r>
      <w:r w:rsidR="009915D2" w:rsidRPr="009652E6">
        <w:rPr>
          <w:rFonts w:ascii="Arial" w:hAnsi="Arial" w:cs="Arial"/>
          <w:sz w:val="22"/>
          <w:lang w:val="fr-CA"/>
        </w:rPr>
        <w:t>sident</w:t>
      </w:r>
      <w:r w:rsidR="00372A3A">
        <w:rPr>
          <w:rFonts w:ascii="Arial" w:hAnsi="Arial" w:cs="Arial"/>
          <w:sz w:val="22"/>
          <w:lang w:val="fr-CA"/>
        </w:rPr>
        <w:t>e</w:t>
      </w:r>
      <w:r w:rsidR="009915D2" w:rsidRPr="009652E6">
        <w:rPr>
          <w:rFonts w:ascii="Arial" w:hAnsi="Arial" w:cs="Arial"/>
          <w:sz w:val="22"/>
          <w:lang w:val="fr-CA"/>
        </w:rPr>
        <w:t>)</w:t>
      </w:r>
      <w:r>
        <w:rPr>
          <w:rFonts w:ascii="Arial" w:hAnsi="Arial" w:cs="Arial"/>
          <w:sz w:val="22"/>
          <w:lang w:val="fr-CA"/>
        </w:rPr>
        <w:t>,</w:t>
      </w:r>
      <w:r w:rsidR="009E0951" w:rsidRPr="009652E6">
        <w:rPr>
          <w:rFonts w:ascii="Arial" w:hAnsi="Arial" w:cs="Arial"/>
          <w:sz w:val="22"/>
          <w:lang w:val="fr-CA"/>
        </w:rPr>
        <w:t xml:space="preserve"> </w:t>
      </w:r>
      <w:r w:rsidR="009915D2" w:rsidRPr="009652E6">
        <w:rPr>
          <w:rFonts w:ascii="Arial" w:hAnsi="Arial" w:cs="Arial"/>
          <w:sz w:val="22"/>
          <w:lang w:val="fr-CA"/>
        </w:rPr>
        <w:t>Chris</w:t>
      </w:r>
      <w:r w:rsidR="0062371F" w:rsidRPr="009652E6">
        <w:rPr>
          <w:rFonts w:ascii="Arial" w:hAnsi="Arial" w:cs="Arial"/>
          <w:sz w:val="22"/>
          <w:lang w:val="fr-CA"/>
        </w:rPr>
        <w:t>topher</w:t>
      </w:r>
      <w:r w:rsidR="009915D2" w:rsidRPr="009652E6">
        <w:rPr>
          <w:rFonts w:ascii="Arial" w:hAnsi="Arial" w:cs="Arial"/>
          <w:sz w:val="22"/>
          <w:lang w:val="fr-CA"/>
        </w:rPr>
        <w:t xml:space="preserve"> </w:t>
      </w:r>
      <w:proofErr w:type="spellStart"/>
      <w:r w:rsidR="009915D2" w:rsidRPr="009652E6">
        <w:rPr>
          <w:rFonts w:ascii="Arial" w:hAnsi="Arial" w:cs="Arial"/>
          <w:sz w:val="22"/>
          <w:lang w:val="fr-CA"/>
        </w:rPr>
        <w:t>Seifried</w:t>
      </w:r>
      <w:proofErr w:type="spellEnd"/>
      <w:r w:rsidR="009915D2" w:rsidRPr="009652E6">
        <w:rPr>
          <w:rFonts w:ascii="Arial" w:hAnsi="Arial" w:cs="Arial"/>
          <w:sz w:val="22"/>
          <w:lang w:val="fr-CA"/>
        </w:rPr>
        <w:t xml:space="preserve"> (</w:t>
      </w:r>
      <w:r>
        <w:rPr>
          <w:rFonts w:ascii="Arial" w:hAnsi="Arial" w:cs="Arial"/>
          <w:sz w:val="22"/>
          <w:lang w:val="fr-CA"/>
        </w:rPr>
        <w:t>trésorie</w:t>
      </w:r>
      <w:r w:rsidR="009E0951" w:rsidRPr="009652E6">
        <w:rPr>
          <w:rFonts w:ascii="Arial" w:hAnsi="Arial" w:cs="Arial"/>
          <w:sz w:val="22"/>
          <w:lang w:val="fr-CA"/>
        </w:rPr>
        <w:t>r)</w:t>
      </w:r>
      <w:r>
        <w:rPr>
          <w:rFonts w:ascii="Arial" w:hAnsi="Arial" w:cs="Arial"/>
          <w:sz w:val="22"/>
          <w:lang w:val="fr-CA"/>
        </w:rPr>
        <w:t>,</w:t>
      </w:r>
      <w:r w:rsidR="00A13128" w:rsidRPr="009652E6">
        <w:rPr>
          <w:rFonts w:ascii="Arial" w:hAnsi="Arial" w:cs="Arial"/>
          <w:sz w:val="22"/>
          <w:lang w:val="fr-CA"/>
        </w:rPr>
        <w:t xml:space="preserve"> </w:t>
      </w:r>
      <w:r w:rsidR="00203998" w:rsidRPr="009652E6">
        <w:rPr>
          <w:rFonts w:ascii="Arial" w:hAnsi="Arial" w:cs="Arial"/>
          <w:sz w:val="22"/>
          <w:lang w:val="fr-CA"/>
        </w:rPr>
        <w:t>Nicole Lavigne (</w:t>
      </w:r>
      <w:r>
        <w:rPr>
          <w:rFonts w:ascii="Arial" w:hAnsi="Arial" w:cs="Arial"/>
          <w:sz w:val="22"/>
          <w:lang w:val="fr-CA"/>
        </w:rPr>
        <w:t>secrétaire</w:t>
      </w:r>
      <w:r w:rsidR="00203998" w:rsidRPr="009652E6">
        <w:rPr>
          <w:rFonts w:ascii="Arial" w:hAnsi="Arial" w:cs="Arial"/>
          <w:sz w:val="22"/>
          <w:lang w:val="fr-CA"/>
        </w:rPr>
        <w:t>)</w:t>
      </w:r>
      <w:r>
        <w:rPr>
          <w:rFonts w:ascii="Arial" w:hAnsi="Arial" w:cs="Arial"/>
          <w:sz w:val="22"/>
          <w:lang w:val="fr-CA"/>
        </w:rPr>
        <w:t>,</w:t>
      </w:r>
      <w:r w:rsidR="00203998" w:rsidRPr="009652E6">
        <w:rPr>
          <w:rFonts w:ascii="Arial" w:hAnsi="Arial" w:cs="Arial"/>
          <w:sz w:val="22"/>
          <w:lang w:val="fr-CA"/>
        </w:rPr>
        <w:t xml:space="preserve"> </w:t>
      </w:r>
      <w:proofErr w:type="spellStart"/>
      <w:r w:rsidR="00421E0F" w:rsidRPr="009652E6">
        <w:rPr>
          <w:rFonts w:ascii="Arial" w:hAnsi="Arial" w:cs="Arial"/>
          <w:sz w:val="22"/>
          <w:lang w:val="fr-CA"/>
        </w:rPr>
        <w:t>Glendon</w:t>
      </w:r>
      <w:proofErr w:type="spellEnd"/>
      <w:r w:rsidR="00421E0F" w:rsidRPr="009652E6">
        <w:rPr>
          <w:rFonts w:ascii="Arial" w:hAnsi="Arial" w:cs="Arial"/>
          <w:sz w:val="22"/>
          <w:lang w:val="fr-CA"/>
        </w:rPr>
        <w:t xml:space="preserve"> </w:t>
      </w:r>
      <w:proofErr w:type="spellStart"/>
      <w:r w:rsidR="00421E0F" w:rsidRPr="009652E6">
        <w:rPr>
          <w:rFonts w:ascii="Arial" w:hAnsi="Arial" w:cs="Arial"/>
          <w:sz w:val="22"/>
          <w:lang w:val="fr-CA"/>
        </w:rPr>
        <w:t>Hartle</w:t>
      </w:r>
      <w:proofErr w:type="spellEnd"/>
      <w:r w:rsidR="00421E0F" w:rsidRPr="009652E6">
        <w:rPr>
          <w:rFonts w:ascii="Arial" w:hAnsi="Arial" w:cs="Arial"/>
          <w:sz w:val="22"/>
          <w:lang w:val="fr-CA"/>
        </w:rPr>
        <w:t xml:space="preserve"> (</w:t>
      </w:r>
      <w:r>
        <w:rPr>
          <w:rFonts w:ascii="Arial" w:hAnsi="Arial" w:cs="Arial"/>
          <w:sz w:val="22"/>
          <w:lang w:val="fr-CA"/>
        </w:rPr>
        <w:t>directeur</w:t>
      </w:r>
      <w:r w:rsidR="00421E0F" w:rsidRPr="009652E6">
        <w:rPr>
          <w:rFonts w:ascii="Arial" w:hAnsi="Arial" w:cs="Arial"/>
          <w:sz w:val="22"/>
          <w:lang w:val="fr-CA"/>
        </w:rPr>
        <w:t>)</w:t>
      </w:r>
      <w:r>
        <w:rPr>
          <w:rFonts w:ascii="Arial" w:hAnsi="Arial" w:cs="Arial"/>
          <w:sz w:val="22"/>
          <w:lang w:val="fr-CA"/>
        </w:rPr>
        <w:t>,</w:t>
      </w:r>
      <w:r w:rsidR="00421E0F" w:rsidRPr="009652E6">
        <w:rPr>
          <w:rFonts w:ascii="Arial" w:hAnsi="Arial" w:cs="Arial"/>
          <w:sz w:val="22"/>
          <w:lang w:val="fr-CA"/>
        </w:rPr>
        <w:t xml:space="preserve"> </w:t>
      </w:r>
      <w:r w:rsidR="00520BED" w:rsidRPr="009652E6">
        <w:rPr>
          <w:rFonts w:ascii="Arial" w:hAnsi="Arial" w:cs="Arial"/>
          <w:sz w:val="22"/>
          <w:lang w:val="fr-CA"/>
        </w:rPr>
        <w:t xml:space="preserve">Dale </w:t>
      </w:r>
      <w:proofErr w:type="spellStart"/>
      <w:r w:rsidR="00520BED" w:rsidRPr="009652E6">
        <w:rPr>
          <w:rFonts w:ascii="Arial" w:hAnsi="Arial" w:cs="Arial"/>
          <w:sz w:val="22"/>
          <w:lang w:val="fr-CA"/>
        </w:rPr>
        <w:t>Shutt</w:t>
      </w:r>
      <w:proofErr w:type="spellEnd"/>
      <w:r>
        <w:rPr>
          <w:rFonts w:ascii="Arial" w:hAnsi="Arial" w:cs="Arial"/>
          <w:sz w:val="22"/>
          <w:lang w:val="fr-CA"/>
        </w:rPr>
        <w:t>,</w:t>
      </w:r>
      <w:r w:rsidR="00520BED" w:rsidRPr="009652E6">
        <w:rPr>
          <w:rFonts w:ascii="Arial" w:hAnsi="Arial" w:cs="Arial"/>
          <w:sz w:val="22"/>
          <w:lang w:val="fr-CA"/>
        </w:rPr>
        <w:t xml:space="preserve"> </w:t>
      </w:r>
      <w:r>
        <w:rPr>
          <w:rFonts w:ascii="Arial" w:hAnsi="Arial" w:cs="Arial"/>
          <w:sz w:val="22"/>
          <w:lang w:val="fr-CA"/>
        </w:rPr>
        <w:t xml:space="preserve">Carol </w:t>
      </w:r>
      <w:proofErr w:type="spellStart"/>
      <w:r>
        <w:rPr>
          <w:rFonts w:ascii="Arial" w:hAnsi="Arial" w:cs="Arial"/>
          <w:sz w:val="22"/>
          <w:lang w:val="fr-CA"/>
        </w:rPr>
        <w:t>Bretzholf</w:t>
      </w:r>
      <w:proofErr w:type="spellEnd"/>
      <w:r>
        <w:rPr>
          <w:rFonts w:ascii="Arial" w:hAnsi="Arial" w:cs="Arial"/>
          <w:sz w:val="22"/>
          <w:lang w:val="fr-CA"/>
        </w:rPr>
        <w:t xml:space="preserve">, Valerie Bridgeman et </w:t>
      </w:r>
      <w:proofErr w:type="spellStart"/>
      <w:r w:rsidR="00421E0F" w:rsidRPr="009652E6">
        <w:rPr>
          <w:rFonts w:ascii="Arial" w:hAnsi="Arial" w:cs="Arial"/>
          <w:sz w:val="22"/>
          <w:lang w:val="fr-CA"/>
        </w:rPr>
        <w:t>Eric</w:t>
      </w:r>
      <w:proofErr w:type="spellEnd"/>
      <w:r w:rsidR="00421E0F" w:rsidRPr="009652E6">
        <w:rPr>
          <w:rFonts w:ascii="Arial" w:hAnsi="Arial" w:cs="Arial"/>
          <w:sz w:val="22"/>
          <w:lang w:val="fr-CA"/>
        </w:rPr>
        <w:t xml:space="preserve"> Fletcher</w:t>
      </w:r>
      <w:r w:rsidR="009E0951" w:rsidRPr="009652E6">
        <w:rPr>
          <w:rFonts w:ascii="Arial" w:hAnsi="Arial" w:cs="Arial"/>
          <w:sz w:val="22"/>
          <w:lang w:val="fr-CA"/>
        </w:rPr>
        <w:t>.</w:t>
      </w:r>
    </w:p>
    <w:p w:rsidR="00A13128" w:rsidRPr="009652E6" w:rsidRDefault="00A13128" w:rsidP="00A13128">
      <w:pPr>
        <w:spacing w:after="80"/>
        <w:rPr>
          <w:rFonts w:ascii="Arial" w:hAnsi="Arial" w:cs="Arial"/>
          <w:szCs w:val="24"/>
          <w:lang w:val="fr-CA"/>
        </w:rPr>
      </w:pPr>
    </w:p>
    <w:p w:rsidR="00655658" w:rsidRDefault="009652E6" w:rsidP="00014980">
      <w:pPr>
        <w:numPr>
          <w:ilvl w:val="0"/>
          <w:numId w:val="1"/>
        </w:numPr>
        <w:spacing w:after="0" w:line="276" w:lineRule="auto"/>
        <w:rPr>
          <w:rFonts w:ascii="Arial" w:hAnsi="Arial" w:cs="Arial"/>
          <w:b/>
          <w:sz w:val="22"/>
          <w:lang w:val="en-CA"/>
        </w:rPr>
      </w:pPr>
      <w:proofErr w:type="spellStart"/>
      <w:r>
        <w:rPr>
          <w:rFonts w:ascii="Arial" w:hAnsi="Arial" w:cs="Arial"/>
          <w:b/>
          <w:sz w:val="22"/>
          <w:lang w:val="en-CA"/>
        </w:rPr>
        <w:t>Ouverture</w:t>
      </w:r>
      <w:proofErr w:type="spellEnd"/>
      <w:r>
        <w:rPr>
          <w:rFonts w:ascii="Arial" w:hAnsi="Arial" w:cs="Arial"/>
          <w:b/>
          <w:sz w:val="22"/>
          <w:lang w:val="en-CA"/>
        </w:rPr>
        <w:t xml:space="preserve"> de la </w:t>
      </w:r>
      <w:proofErr w:type="spellStart"/>
      <w:r>
        <w:rPr>
          <w:rFonts w:ascii="Arial" w:hAnsi="Arial" w:cs="Arial"/>
          <w:b/>
          <w:sz w:val="22"/>
          <w:lang w:val="en-CA"/>
        </w:rPr>
        <w:t>rencontre</w:t>
      </w:r>
      <w:proofErr w:type="spellEnd"/>
    </w:p>
    <w:p w:rsidR="009E0951" w:rsidRPr="009652E6" w:rsidRDefault="009652E6" w:rsidP="00520BED">
      <w:pPr>
        <w:spacing w:after="120" w:line="276" w:lineRule="auto"/>
        <w:ind w:left="360"/>
        <w:rPr>
          <w:rFonts w:ascii="Arial" w:hAnsi="Arial" w:cs="Arial"/>
          <w:sz w:val="22"/>
          <w:lang w:val="fr-CA"/>
        </w:rPr>
      </w:pPr>
      <w:r w:rsidRPr="009652E6">
        <w:rPr>
          <w:rFonts w:ascii="Arial" w:hAnsi="Arial" w:cs="Arial"/>
          <w:sz w:val="22"/>
          <w:lang w:val="fr-CA"/>
        </w:rPr>
        <w:t>Ouverture de la rencontre et mot de bienvenue de la présidente</w:t>
      </w:r>
      <w:r w:rsidR="00520BED" w:rsidRPr="009652E6">
        <w:rPr>
          <w:rFonts w:ascii="Arial" w:hAnsi="Arial" w:cs="Arial"/>
          <w:sz w:val="22"/>
          <w:lang w:val="fr-CA"/>
        </w:rPr>
        <w:t>.</w:t>
      </w:r>
    </w:p>
    <w:p w:rsidR="00803A7F" w:rsidRPr="009652E6" w:rsidRDefault="009652E6" w:rsidP="00014980">
      <w:pPr>
        <w:numPr>
          <w:ilvl w:val="0"/>
          <w:numId w:val="1"/>
        </w:numPr>
        <w:spacing w:after="0" w:line="276" w:lineRule="auto"/>
        <w:rPr>
          <w:rFonts w:ascii="Arial" w:hAnsi="Arial" w:cs="Arial"/>
          <w:b/>
          <w:sz w:val="22"/>
          <w:lang w:val="fr-CA"/>
        </w:rPr>
      </w:pPr>
      <w:r w:rsidRPr="009652E6">
        <w:rPr>
          <w:rFonts w:ascii="Arial" w:hAnsi="Arial" w:cs="Arial"/>
          <w:b/>
          <w:sz w:val="22"/>
          <w:lang w:val="fr-CA"/>
        </w:rPr>
        <w:t>Lecture et adoption de l’ordre du jour</w:t>
      </w:r>
    </w:p>
    <w:p w:rsidR="009652E6" w:rsidRPr="00EC2AEC" w:rsidRDefault="009652E6" w:rsidP="00A65BCD">
      <w:pPr>
        <w:spacing w:after="0" w:line="276" w:lineRule="auto"/>
        <w:ind w:left="360"/>
        <w:rPr>
          <w:rFonts w:ascii="Arial" w:hAnsi="Arial" w:cs="Arial"/>
          <w:sz w:val="22"/>
          <w:lang w:val="fr-CA"/>
        </w:rPr>
      </w:pPr>
      <w:r w:rsidRPr="00EC2AEC">
        <w:rPr>
          <w:rFonts w:ascii="Arial" w:hAnsi="Arial" w:cs="Arial"/>
          <w:sz w:val="22"/>
          <w:lang w:val="fr-CA"/>
        </w:rPr>
        <w:t>Lecture de l’ordre du jour proposé.  Il est décidé d’ajouter un objet.  Le point #5 devient : Questions des membres et discussions et le point 6 : Clôture de la rencontre.</w:t>
      </w:r>
    </w:p>
    <w:p w:rsidR="004F1AC2" w:rsidRPr="009652E6" w:rsidRDefault="00896A8C" w:rsidP="004F1AC2">
      <w:pPr>
        <w:spacing w:before="120" w:after="0" w:line="276" w:lineRule="auto"/>
        <w:ind w:left="284" w:firstLine="76"/>
        <w:rPr>
          <w:rFonts w:ascii="Arial" w:hAnsi="Arial" w:cs="Arial"/>
          <w:i/>
          <w:sz w:val="22"/>
          <w:lang w:val="fr-CA"/>
        </w:rPr>
      </w:pPr>
      <w:r w:rsidRPr="009652E6">
        <w:rPr>
          <w:rFonts w:ascii="Arial" w:hAnsi="Arial" w:cs="Arial"/>
          <w:sz w:val="22"/>
          <w:u w:val="single"/>
          <w:lang w:val="fr-CA"/>
        </w:rPr>
        <w:t>Résolution</w:t>
      </w:r>
      <w:r w:rsidRPr="009652E6">
        <w:rPr>
          <w:rFonts w:ascii="Arial" w:hAnsi="Arial" w:cs="Arial"/>
          <w:sz w:val="22"/>
          <w:lang w:val="fr-CA"/>
        </w:rPr>
        <w:t xml:space="preserve"> </w:t>
      </w:r>
      <w:proofErr w:type="gramStart"/>
      <w:r w:rsidRPr="009652E6">
        <w:rPr>
          <w:rFonts w:ascii="Arial" w:hAnsi="Arial" w:cs="Arial"/>
          <w:sz w:val="22"/>
          <w:lang w:val="fr-CA"/>
        </w:rPr>
        <w:t>:</w:t>
      </w:r>
      <w:r w:rsidR="004F1AC2" w:rsidRPr="009652E6">
        <w:rPr>
          <w:rFonts w:ascii="Arial" w:hAnsi="Arial" w:cs="Arial"/>
          <w:sz w:val="22"/>
          <w:lang w:val="fr-CA"/>
        </w:rPr>
        <w:t xml:space="preserve">  </w:t>
      </w:r>
      <w:r w:rsidR="009652E6" w:rsidRPr="009652E6">
        <w:rPr>
          <w:rFonts w:ascii="Arial" w:hAnsi="Arial" w:cs="Arial"/>
          <w:sz w:val="22"/>
          <w:lang w:val="fr-CA"/>
        </w:rPr>
        <w:t>Accepter</w:t>
      </w:r>
      <w:proofErr w:type="gramEnd"/>
      <w:r w:rsidR="009652E6" w:rsidRPr="009652E6">
        <w:rPr>
          <w:rFonts w:ascii="Arial" w:hAnsi="Arial" w:cs="Arial"/>
          <w:sz w:val="22"/>
          <w:lang w:val="fr-CA"/>
        </w:rPr>
        <w:t xml:space="preserve"> l’ordre du jour avec les modifications ci-haut</w:t>
      </w:r>
      <w:r w:rsidR="004F1AC2" w:rsidRPr="009652E6">
        <w:rPr>
          <w:rFonts w:ascii="Arial" w:hAnsi="Arial" w:cs="Arial"/>
          <w:sz w:val="22"/>
          <w:lang w:val="fr-CA"/>
        </w:rPr>
        <w:t>.</w:t>
      </w:r>
    </w:p>
    <w:p w:rsidR="004F1AC2" w:rsidRPr="009652E6" w:rsidRDefault="009652E6" w:rsidP="004F1AC2">
      <w:pPr>
        <w:spacing w:after="0" w:line="276" w:lineRule="auto"/>
        <w:ind w:left="360"/>
        <w:rPr>
          <w:rFonts w:ascii="Arial" w:hAnsi="Arial" w:cs="Arial"/>
          <w:i/>
          <w:sz w:val="22"/>
          <w:lang w:val="fr-CA"/>
        </w:rPr>
      </w:pPr>
      <w:r w:rsidRPr="009652E6">
        <w:rPr>
          <w:rFonts w:ascii="Arial" w:hAnsi="Arial" w:cs="Arial"/>
          <w:i/>
          <w:sz w:val="22"/>
          <w:lang w:val="fr-CA"/>
        </w:rPr>
        <w:t xml:space="preserve">Proposée </w:t>
      </w:r>
      <w:r w:rsidR="00896A8C" w:rsidRPr="009652E6">
        <w:rPr>
          <w:rFonts w:ascii="Arial" w:hAnsi="Arial" w:cs="Arial"/>
          <w:i/>
          <w:sz w:val="22"/>
          <w:lang w:val="fr-CA"/>
        </w:rPr>
        <w:t>par</w:t>
      </w:r>
      <w:r w:rsidR="00896A8C">
        <w:rPr>
          <w:rFonts w:ascii="Arial" w:hAnsi="Arial" w:cs="Arial"/>
          <w:i/>
          <w:sz w:val="22"/>
          <w:lang w:val="fr-CA"/>
        </w:rPr>
        <w:t xml:space="preserve"> :</w:t>
      </w:r>
      <w:r>
        <w:rPr>
          <w:rFonts w:ascii="Arial" w:hAnsi="Arial" w:cs="Arial"/>
          <w:i/>
          <w:sz w:val="22"/>
          <w:lang w:val="fr-CA"/>
        </w:rPr>
        <w:t xml:space="preserve">   </w:t>
      </w:r>
      <w:r w:rsidR="004F1AC2" w:rsidRPr="009652E6">
        <w:rPr>
          <w:rFonts w:ascii="Arial" w:hAnsi="Arial" w:cs="Arial"/>
          <w:sz w:val="22"/>
          <w:lang w:val="fr-CA"/>
        </w:rPr>
        <w:t xml:space="preserve">Christopher </w:t>
      </w:r>
      <w:proofErr w:type="spellStart"/>
      <w:r w:rsidR="004F1AC2" w:rsidRPr="009652E6">
        <w:rPr>
          <w:rFonts w:ascii="Arial" w:hAnsi="Arial" w:cs="Arial"/>
          <w:sz w:val="22"/>
          <w:lang w:val="fr-CA"/>
        </w:rPr>
        <w:t>Seifried</w:t>
      </w:r>
      <w:proofErr w:type="spellEnd"/>
      <w:r w:rsidR="004F1AC2" w:rsidRPr="009652E6">
        <w:rPr>
          <w:rFonts w:ascii="Arial" w:hAnsi="Arial" w:cs="Arial"/>
          <w:i/>
          <w:sz w:val="22"/>
          <w:lang w:val="fr-CA"/>
        </w:rPr>
        <w:t xml:space="preserve"> </w:t>
      </w:r>
    </w:p>
    <w:p w:rsidR="004F1AC2" w:rsidRPr="009652E6" w:rsidRDefault="009652E6" w:rsidP="004F1AC2">
      <w:pPr>
        <w:spacing w:after="0" w:line="276" w:lineRule="auto"/>
        <w:ind w:left="360"/>
        <w:rPr>
          <w:rFonts w:ascii="Arial" w:hAnsi="Arial" w:cs="Arial"/>
          <w:sz w:val="22"/>
          <w:lang w:val="fr-CA"/>
        </w:rPr>
      </w:pPr>
      <w:r w:rsidRPr="009652E6">
        <w:rPr>
          <w:rFonts w:ascii="Arial" w:hAnsi="Arial" w:cs="Arial"/>
          <w:i/>
          <w:sz w:val="22"/>
          <w:lang w:val="fr-CA"/>
        </w:rPr>
        <w:t xml:space="preserve">Appuyée </w:t>
      </w:r>
      <w:r w:rsidR="00896A8C" w:rsidRPr="009652E6">
        <w:rPr>
          <w:rFonts w:ascii="Arial" w:hAnsi="Arial" w:cs="Arial"/>
          <w:i/>
          <w:sz w:val="22"/>
          <w:lang w:val="fr-CA"/>
        </w:rPr>
        <w:t>par :</w:t>
      </w:r>
      <w:r w:rsidR="004F1AC2" w:rsidRPr="009652E6">
        <w:rPr>
          <w:rFonts w:ascii="Arial" w:hAnsi="Arial" w:cs="Arial"/>
          <w:i/>
          <w:sz w:val="22"/>
          <w:lang w:val="fr-CA"/>
        </w:rPr>
        <w:t xml:space="preserve">    </w:t>
      </w:r>
      <w:r w:rsidR="004F1AC2" w:rsidRPr="009652E6">
        <w:rPr>
          <w:rFonts w:ascii="Arial" w:hAnsi="Arial" w:cs="Arial"/>
          <w:sz w:val="22"/>
          <w:lang w:val="fr-CA"/>
        </w:rPr>
        <w:t>Louise Guay</w:t>
      </w:r>
    </w:p>
    <w:p w:rsidR="00F95342" w:rsidRPr="003C509D" w:rsidRDefault="004F1AC2" w:rsidP="00896A8C">
      <w:pPr>
        <w:spacing w:after="120" w:line="276" w:lineRule="auto"/>
        <w:ind w:left="1440"/>
        <w:rPr>
          <w:rFonts w:ascii="Arial" w:hAnsi="Arial" w:cs="Arial"/>
          <w:sz w:val="22"/>
          <w:lang w:val="en-CA"/>
        </w:rPr>
      </w:pPr>
      <w:r w:rsidRPr="009652E6">
        <w:rPr>
          <w:rFonts w:ascii="Arial" w:hAnsi="Arial" w:cs="Arial"/>
          <w:i/>
          <w:sz w:val="22"/>
          <w:lang w:val="fr-CA"/>
        </w:rPr>
        <w:t xml:space="preserve">        </w:t>
      </w:r>
      <w:r w:rsidR="00896A8C">
        <w:rPr>
          <w:rFonts w:ascii="Arial" w:hAnsi="Arial" w:cs="Arial"/>
          <w:i/>
          <w:sz w:val="22"/>
          <w:lang w:val="fr-CA"/>
        </w:rPr>
        <w:t xml:space="preserve"> </w:t>
      </w:r>
      <w:proofErr w:type="spellStart"/>
      <w:proofErr w:type="gramStart"/>
      <w:r w:rsidR="009652E6">
        <w:rPr>
          <w:rFonts w:ascii="Arial" w:hAnsi="Arial" w:cs="Arial"/>
          <w:sz w:val="22"/>
          <w:lang w:val="en-CA"/>
        </w:rPr>
        <w:t>Adoptée</w:t>
      </w:r>
      <w:proofErr w:type="spellEnd"/>
      <w:r w:rsidR="009652E6">
        <w:rPr>
          <w:rFonts w:ascii="Arial" w:hAnsi="Arial" w:cs="Arial"/>
          <w:sz w:val="22"/>
          <w:lang w:val="en-CA"/>
        </w:rPr>
        <w:t xml:space="preserve"> à </w:t>
      </w:r>
      <w:proofErr w:type="spellStart"/>
      <w:r w:rsidR="009652E6">
        <w:rPr>
          <w:rFonts w:ascii="Arial" w:hAnsi="Arial" w:cs="Arial"/>
          <w:sz w:val="22"/>
          <w:lang w:val="en-CA"/>
        </w:rPr>
        <w:t>l’unanimité</w:t>
      </w:r>
      <w:proofErr w:type="spellEnd"/>
      <w:r w:rsidR="009652E6">
        <w:rPr>
          <w:rFonts w:ascii="Arial" w:hAnsi="Arial" w:cs="Arial"/>
          <w:sz w:val="22"/>
          <w:lang w:val="en-CA"/>
        </w:rPr>
        <w:t>.</w:t>
      </w:r>
      <w:proofErr w:type="gramEnd"/>
    </w:p>
    <w:p w:rsidR="00B03ADB" w:rsidRPr="009652E6" w:rsidRDefault="009652E6" w:rsidP="00DF7E09">
      <w:pPr>
        <w:numPr>
          <w:ilvl w:val="0"/>
          <w:numId w:val="1"/>
        </w:numPr>
        <w:spacing w:after="0" w:line="276" w:lineRule="auto"/>
        <w:rPr>
          <w:rFonts w:ascii="Arial" w:hAnsi="Arial" w:cs="Arial"/>
          <w:b/>
          <w:sz w:val="22"/>
          <w:lang w:val="fr-CA"/>
        </w:rPr>
      </w:pPr>
      <w:r w:rsidRPr="009652E6">
        <w:rPr>
          <w:rFonts w:ascii="Arial" w:hAnsi="Arial" w:cs="Arial"/>
          <w:b/>
          <w:sz w:val="22"/>
          <w:lang w:val="fr-CA"/>
        </w:rPr>
        <w:t xml:space="preserve">Modifications aux Règlements généraux – Chapitre </w:t>
      </w:r>
      <w:r w:rsidR="003C0DE8">
        <w:rPr>
          <w:rFonts w:ascii="Arial" w:hAnsi="Arial" w:cs="Arial"/>
          <w:b/>
          <w:sz w:val="22"/>
          <w:lang w:val="fr-CA"/>
        </w:rPr>
        <w:t>1, article 4 (Énoncé du</w:t>
      </w:r>
      <w:r w:rsidRPr="009652E6">
        <w:rPr>
          <w:rFonts w:ascii="Arial" w:hAnsi="Arial" w:cs="Arial"/>
          <w:b/>
          <w:sz w:val="22"/>
          <w:lang w:val="fr-CA"/>
        </w:rPr>
        <w:t xml:space="preserve"> </w:t>
      </w:r>
      <w:r w:rsidR="003C0DE8">
        <w:rPr>
          <w:rFonts w:ascii="Arial" w:hAnsi="Arial" w:cs="Arial"/>
          <w:b/>
          <w:sz w:val="22"/>
          <w:lang w:val="fr-CA"/>
        </w:rPr>
        <w:t>mandat</w:t>
      </w:r>
      <w:r w:rsidRPr="009652E6">
        <w:rPr>
          <w:rFonts w:ascii="Arial" w:hAnsi="Arial" w:cs="Arial"/>
          <w:b/>
          <w:sz w:val="22"/>
          <w:lang w:val="fr-CA"/>
        </w:rPr>
        <w:t>)</w:t>
      </w:r>
    </w:p>
    <w:p w:rsidR="00EC2AEC" w:rsidRPr="00EC2AEC" w:rsidRDefault="00EC2AEC" w:rsidP="00EC2AEC">
      <w:pPr>
        <w:pStyle w:val="ListParagraph"/>
        <w:ind w:left="360"/>
        <w:rPr>
          <w:rFonts w:ascii="Arial" w:hAnsi="Arial" w:cs="Arial"/>
          <w:sz w:val="22"/>
          <w:lang w:val="fr-CA"/>
        </w:rPr>
      </w:pPr>
      <w:r w:rsidRPr="00EC2AEC">
        <w:rPr>
          <w:rFonts w:ascii="Arial" w:hAnsi="Arial" w:cs="Arial"/>
          <w:sz w:val="22"/>
          <w:lang w:val="fr-CA"/>
        </w:rPr>
        <w:t xml:space="preserve">La présidente explique l’historique de cette proposition de modifications. </w:t>
      </w:r>
    </w:p>
    <w:p w:rsidR="00EC2AEC" w:rsidRPr="00EC2AEC" w:rsidRDefault="00EC2AEC" w:rsidP="00EC2AEC">
      <w:pPr>
        <w:pStyle w:val="ListParagraph"/>
        <w:ind w:left="360"/>
        <w:rPr>
          <w:rFonts w:ascii="Arial" w:hAnsi="Arial" w:cs="Arial"/>
          <w:sz w:val="22"/>
          <w:lang w:val="fr-CA"/>
        </w:rPr>
      </w:pPr>
      <w:r w:rsidRPr="00EC2AEC">
        <w:rPr>
          <w:rFonts w:ascii="Arial" w:hAnsi="Arial" w:cs="Arial"/>
          <w:sz w:val="22"/>
          <w:lang w:val="fr-CA"/>
        </w:rPr>
        <w:t>Cet amendement est principalement en réponse à une recommandation de l’un de nos importants organismes de financement que l’AAP doit réviser son énoncé de mission pour être plus en ligne avec le vocabulaire utilisé par les organismes fédéraux, provinciaux et d’autres qui offrent des subventions à la culture et aux arts. Plus précisément, il est recommandé que nous incluions des énoncés sur la vision, la mission et les objectifs durables dans nos Règlements généraux.</w:t>
      </w:r>
    </w:p>
    <w:p w:rsidR="00EC2AEC" w:rsidRPr="00EC2AEC" w:rsidRDefault="00EC2AEC" w:rsidP="00EC2AEC">
      <w:pPr>
        <w:pStyle w:val="ListParagraph"/>
        <w:ind w:left="360"/>
        <w:rPr>
          <w:rFonts w:ascii="Arial" w:hAnsi="Arial" w:cs="Arial"/>
          <w:sz w:val="22"/>
          <w:lang w:val="fr-CA"/>
        </w:rPr>
      </w:pPr>
    </w:p>
    <w:p w:rsidR="00EC2AEC" w:rsidRPr="00EC2AEC" w:rsidRDefault="00EC2AEC" w:rsidP="00EC2AEC">
      <w:pPr>
        <w:pStyle w:val="ListParagraph"/>
        <w:ind w:left="360"/>
        <w:rPr>
          <w:rFonts w:ascii="Arial" w:hAnsi="Arial" w:cs="Arial"/>
          <w:sz w:val="22"/>
          <w:lang w:val="fr-CA"/>
        </w:rPr>
      </w:pPr>
      <w:r w:rsidRPr="00EC2AEC">
        <w:rPr>
          <w:rFonts w:ascii="Arial" w:hAnsi="Arial" w:cs="Arial"/>
          <w:sz w:val="22"/>
          <w:lang w:val="fr-CA"/>
        </w:rPr>
        <w:t xml:space="preserve">Le règlement, tel qu’il est actuellement rédigé, comprend à la fois des objectifs de haut niveau et des activités spécifiques dans l’énoncé de la Mission. Le conseil d’administration recommande que les Règlements généraux se concentrent davantage sur les objectifs </w:t>
      </w:r>
      <w:proofErr w:type="gramStart"/>
      <w:r>
        <w:rPr>
          <w:rFonts w:ascii="Arial" w:hAnsi="Arial" w:cs="Arial"/>
          <w:sz w:val="22"/>
          <w:lang w:val="fr-CA"/>
        </w:rPr>
        <w:t>présent</w:t>
      </w:r>
      <w:r w:rsidRPr="00EC2AEC">
        <w:rPr>
          <w:rFonts w:ascii="Arial" w:hAnsi="Arial" w:cs="Arial"/>
          <w:sz w:val="22"/>
          <w:lang w:val="fr-CA"/>
        </w:rPr>
        <w:t>s</w:t>
      </w:r>
      <w:proofErr w:type="gramEnd"/>
      <w:r w:rsidRPr="00EC2AEC">
        <w:rPr>
          <w:rFonts w:ascii="Arial" w:hAnsi="Arial" w:cs="Arial"/>
          <w:sz w:val="22"/>
          <w:lang w:val="fr-CA"/>
        </w:rPr>
        <w:t xml:space="preserve"> </w:t>
      </w:r>
      <w:r>
        <w:rPr>
          <w:rFonts w:ascii="Arial" w:hAnsi="Arial" w:cs="Arial"/>
          <w:sz w:val="22"/>
          <w:lang w:val="fr-CA"/>
        </w:rPr>
        <w:t xml:space="preserve">et à long terme </w:t>
      </w:r>
      <w:r w:rsidRPr="00EC2AEC">
        <w:rPr>
          <w:rFonts w:ascii="Arial" w:hAnsi="Arial" w:cs="Arial"/>
          <w:sz w:val="22"/>
          <w:lang w:val="fr-CA"/>
        </w:rPr>
        <w:t>de l’organisation.  Ceux-ci devraient fournir une orientation pour les objectifs opérationnels et des plans d’actions qui, par leur nature évolutive, ne doivent pas être inscrits dans un document constitutionnel comme les Règlements généraux.</w:t>
      </w:r>
    </w:p>
    <w:p w:rsidR="00EC2AEC" w:rsidRDefault="00EC2AEC" w:rsidP="00EC2AEC">
      <w:pPr>
        <w:pStyle w:val="ListParagraph"/>
        <w:ind w:left="360"/>
        <w:rPr>
          <w:rFonts w:ascii="Arial" w:hAnsi="Arial" w:cs="Arial"/>
          <w:sz w:val="22"/>
          <w:lang w:val="fr-CA"/>
        </w:rPr>
      </w:pPr>
    </w:p>
    <w:p w:rsidR="00EC2AEC" w:rsidRPr="00EC2AEC" w:rsidRDefault="00EC2AEC" w:rsidP="00EC2AEC">
      <w:pPr>
        <w:pStyle w:val="ListParagraph"/>
        <w:ind w:left="360"/>
        <w:rPr>
          <w:rFonts w:ascii="Arial" w:hAnsi="Arial" w:cs="Arial"/>
          <w:sz w:val="22"/>
          <w:lang w:val="fr-CA"/>
        </w:rPr>
      </w:pPr>
      <w:r w:rsidRPr="00EC2AEC">
        <w:rPr>
          <w:rFonts w:ascii="Arial" w:hAnsi="Arial" w:cs="Arial"/>
          <w:sz w:val="22"/>
          <w:lang w:val="fr-CA"/>
        </w:rPr>
        <w:t xml:space="preserve">Les modifications proposées ont été élaborées en consultation avec les membres de l’AAP. Après une analyse préliminaire, le Conseil a préparé un projet de discussion.  Lors de l’Assemblée générale annuelle en novembre 2015, la proposition de modification des Règlements généraux a été annoncée et les membres ont été invités à examiner et à commenter les modifications proposées avant le 31 mars 2016. Le projet a également été diffusé sur le site Web et par le biais des comités.  Les commentaires et les suggestions des membres ont été examinés et pris en considération par le Conseil dans la préparation de la version finale du texte proposé aujourd’hui. </w:t>
      </w:r>
    </w:p>
    <w:p w:rsidR="00EC2AEC" w:rsidRDefault="00EC2AEC" w:rsidP="00EC2AEC">
      <w:pPr>
        <w:pStyle w:val="ListParagraph"/>
        <w:ind w:left="360"/>
        <w:rPr>
          <w:rFonts w:ascii="Arial" w:hAnsi="Arial" w:cs="Arial"/>
          <w:sz w:val="22"/>
          <w:lang w:val="fr-CA"/>
        </w:rPr>
      </w:pPr>
    </w:p>
    <w:p w:rsidR="00EC2AEC" w:rsidRPr="00EC2AEC" w:rsidRDefault="00EC2AEC" w:rsidP="00EC2AEC">
      <w:pPr>
        <w:pStyle w:val="ListParagraph"/>
        <w:ind w:left="360"/>
        <w:rPr>
          <w:rFonts w:ascii="Arial" w:hAnsi="Arial" w:cs="Arial"/>
          <w:sz w:val="22"/>
          <w:lang w:val="fr-CA"/>
        </w:rPr>
      </w:pPr>
      <w:r w:rsidRPr="00EC2AEC">
        <w:rPr>
          <w:rFonts w:ascii="Arial" w:hAnsi="Arial" w:cs="Arial"/>
          <w:sz w:val="22"/>
          <w:lang w:val="fr-CA"/>
        </w:rPr>
        <w:t>La présidente fait la lecture de l’amendement proposé et invite les membres présents à faire leurs commentaires et à poser leurs questions.</w:t>
      </w:r>
    </w:p>
    <w:p w:rsidR="00EC2AEC" w:rsidRPr="00EC2AEC" w:rsidRDefault="00EC2AEC" w:rsidP="00EC2AEC">
      <w:pPr>
        <w:pStyle w:val="ListParagraph"/>
        <w:numPr>
          <w:ilvl w:val="0"/>
          <w:numId w:val="13"/>
        </w:numPr>
        <w:spacing w:line="276" w:lineRule="auto"/>
        <w:rPr>
          <w:rFonts w:ascii="Arial" w:hAnsi="Arial" w:cs="Arial"/>
          <w:sz w:val="22"/>
          <w:lang w:val="fr-CA"/>
        </w:rPr>
      </w:pPr>
      <w:r w:rsidRPr="00EC2AEC">
        <w:rPr>
          <w:rFonts w:ascii="Arial" w:hAnsi="Arial" w:cs="Arial"/>
          <w:sz w:val="22"/>
          <w:lang w:val="fr-CA"/>
        </w:rPr>
        <w:t>À une question à savoir pourquoi la dernière phrase du texte existant avait été omise dans la nouvelle version, on a répondu que cette phrase, à cause du statut de l’organisation et aussi parce qu’elle était trop spécifique pour figurer dans les énoncés de Vision, de Mission et d’Objectifs, devenait redondante.</w:t>
      </w:r>
    </w:p>
    <w:p w:rsidR="00EC2AEC" w:rsidRDefault="00EC2AEC" w:rsidP="00EC2AEC">
      <w:pPr>
        <w:pStyle w:val="ListParagraph"/>
        <w:numPr>
          <w:ilvl w:val="0"/>
          <w:numId w:val="13"/>
        </w:numPr>
        <w:spacing w:line="276" w:lineRule="auto"/>
        <w:rPr>
          <w:rFonts w:ascii="Arial" w:hAnsi="Arial" w:cs="Arial"/>
          <w:sz w:val="22"/>
          <w:lang w:val="fr-CA"/>
        </w:rPr>
      </w:pPr>
      <w:r w:rsidRPr="00EC2AEC">
        <w:rPr>
          <w:rFonts w:ascii="Arial" w:hAnsi="Arial" w:cs="Arial"/>
          <w:sz w:val="22"/>
          <w:lang w:val="fr-CA"/>
        </w:rPr>
        <w:t xml:space="preserve">Un commentaire précisait que l’énoncé de Mission de l’AAP est semblable aux énoncés de Mission d’autres organismes voués à la promotion des artistes au Canada tel le Canadian </w:t>
      </w:r>
      <w:proofErr w:type="spellStart"/>
      <w:r w:rsidRPr="00EC2AEC">
        <w:rPr>
          <w:rFonts w:ascii="Arial" w:hAnsi="Arial" w:cs="Arial"/>
          <w:sz w:val="22"/>
          <w:lang w:val="fr-CA"/>
        </w:rPr>
        <w:t>Artists</w:t>
      </w:r>
      <w:proofErr w:type="spellEnd"/>
      <w:r w:rsidRPr="00EC2AEC">
        <w:rPr>
          <w:rFonts w:ascii="Arial" w:hAnsi="Arial" w:cs="Arial"/>
          <w:sz w:val="22"/>
          <w:lang w:val="fr-CA"/>
        </w:rPr>
        <w:t>’ Représentation Front/Le Front des artistes canadiens (</w:t>
      </w:r>
      <w:proofErr w:type="spellStart"/>
      <w:r w:rsidRPr="00EC2AEC">
        <w:rPr>
          <w:rFonts w:ascii="Arial" w:hAnsi="Arial" w:cs="Arial"/>
          <w:sz w:val="22"/>
          <w:lang w:val="fr-CA"/>
        </w:rPr>
        <w:t>CARFAC</w:t>
      </w:r>
      <w:proofErr w:type="spellEnd"/>
      <w:r w:rsidRPr="00EC2AEC">
        <w:rPr>
          <w:rFonts w:ascii="Arial" w:hAnsi="Arial" w:cs="Arial"/>
          <w:sz w:val="22"/>
          <w:lang w:val="fr-CA"/>
        </w:rPr>
        <w:t xml:space="preserve">). Il a donc été suggéré que des liens directs soient établis avec eux (à court terme, un lien de nos sites Web et </w:t>
      </w:r>
      <w:proofErr w:type="spellStart"/>
      <w:r w:rsidRPr="00EC2AEC">
        <w:rPr>
          <w:rFonts w:ascii="Arial" w:hAnsi="Arial" w:cs="Arial"/>
          <w:sz w:val="22"/>
          <w:lang w:val="fr-CA"/>
        </w:rPr>
        <w:t>Facebook</w:t>
      </w:r>
      <w:proofErr w:type="spellEnd"/>
      <w:r w:rsidRPr="00EC2AEC">
        <w:rPr>
          <w:rFonts w:ascii="Arial" w:hAnsi="Arial" w:cs="Arial"/>
          <w:sz w:val="22"/>
          <w:lang w:val="fr-CA"/>
        </w:rPr>
        <w:t xml:space="preserve"> avec vers les sites du </w:t>
      </w:r>
      <w:proofErr w:type="spellStart"/>
      <w:r w:rsidRPr="00EC2AEC">
        <w:rPr>
          <w:rFonts w:ascii="Arial" w:hAnsi="Arial" w:cs="Arial"/>
          <w:sz w:val="22"/>
          <w:lang w:val="fr-CA"/>
        </w:rPr>
        <w:t>CARFAC</w:t>
      </w:r>
      <w:proofErr w:type="spellEnd"/>
      <w:r w:rsidRPr="00EC2AEC">
        <w:rPr>
          <w:rFonts w:ascii="Arial" w:hAnsi="Arial" w:cs="Arial"/>
          <w:sz w:val="22"/>
          <w:lang w:val="fr-CA"/>
        </w:rPr>
        <w:t xml:space="preserve"> et du </w:t>
      </w:r>
      <w:proofErr w:type="spellStart"/>
      <w:r w:rsidRPr="00EC2AEC">
        <w:rPr>
          <w:rFonts w:ascii="Arial" w:hAnsi="Arial" w:cs="Arial"/>
          <w:sz w:val="22"/>
          <w:lang w:val="fr-CA"/>
        </w:rPr>
        <w:t>RAAV</w:t>
      </w:r>
      <w:proofErr w:type="spellEnd"/>
      <w:r w:rsidRPr="00EC2AEC">
        <w:rPr>
          <w:rFonts w:ascii="Arial" w:hAnsi="Arial" w:cs="Arial"/>
          <w:sz w:val="22"/>
          <w:lang w:val="fr-CA"/>
        </w:rPr>
        <w:t>) et que nos plans d’actions fassent davantage de place à la reconnaissance professionnelle des artistes, au niveau financier et par d’autres moyens.</w:t>
      </w:r>
    </w:p>
    <w:p w:rsidR="00641625" w:rsidRPr="00EC2AEC" w:rsidRDefault="00EC2AEC" w:rsidP="00EC2AEC">
      <w:pPr>
        <w:pStyle w:val="ListParagraph"/>
        <w:numPr>
          <w:ilvl w:val="0"/>
          <w:numId w:val="13"/>
        </w:numPr>
        <w:spacing w:line="276" w:lineRule="auto"/>
        <w:rPr>
          <w:rFonts w:ascii="Arial" w:hAnsi="Arial" w:cs="Arial"/>
          <w:sz w:val="22"/>
          <w:lang w:val="fr-CA"/>
        </w:rPr>
      </w:pPr>
      <w:r w:rsidRPr="00EC2AEC">
        <w:rPr>
          <w:rFonts w:ascii="Arial" w:hAnsi="Arial" w:cs="Arial"/>
          <w:sz w:val="22"/>
          <w:lang w:val="fr-CA"/>
        </w:rPr>
        <w:t>Finalement, une erreur typographique a été corrigée dans le texte proposé.</w:t>
      </w:r>
    </w:p>
    <w:p w:rsidR="00641625" w:rsidRPr="00E5203E" w:rsidRDefault="00896A8C" w:rsidP="00641625">
      <w:pPr>
        <w:spacing w:after="240"/>
        <w:ind w:left="360"/>
        <w:rPr>
          <w:rFonts w:ascii="Arial" w:hAnsi="Arial" w:cs="Arial"/>
          <w:b/>
          <w:sz w:val="22"/>
          <w:lang w:val="fr-CA"/>
        </w:rPr>
      </w:pPr>
      <w:r w:rsidRPr="00E5203E">
        <w:rPr>
          <w:rFonts w:ascii="Arial" w:hAnsi="Arial" w:cs="Arial"/>
          <w:b/>
          <w:sz w:val="22"/>
          <w:lang w:val="fr-CA"/>
        </w:rPr>
        <w:t>RÉSOLUTION :</w:t>
      </w:r>
      <w:r w:rsidR="00641625" w:rsidRPr="00E5203E">
        <w:rPr>
          <w:rFonts w:ascii="Arial" w:hAnsi="Arial" w:cs="Arial"/>
          <w:b/>
          <w:sz w:val="22"/>
          <w:lang w:val="fr-CA"/>
        </w:rPr>
        <w:t xml:space="preserve"> </w:t>
      </w:r>
      <w:r w:rsidR="00E5203E" w:rsidRPr="00E5203E">
        <w:rPr>
          <w:rFonts w:ascii="Arial" w:hAnsi="Arial" w:cs="Arial"/>
          <w:b/>
          <w:sz w:val="22"/>
          <w:lang w:val="fr-CA"/>
        </w:rPr>
        <w:t xml:space="preserve">Modifications aux Règlements généraux, </w:t>
      </w:r>
      <w:r w:rsidR="00641625" w:rsidRPr="00E5203E">
        <w:rPr>
          <w:rFonts w:ascii="Arial" w:hAnsi="Arial" w:cs="Arial"/>
          <w:b/>
          <w:sz w:val="22"/>
          <w:lang w:val="fr-CA"/>
        </w:rPr>
        <w:t xml:space="preserve">Article </w:t>
      </w:r>
      <w:r w:rsidRPr="00E5203E">
        <w:rPr>
          <w:rFonts w:ascii="Arial" w:hAnsi="Arial" w:cs="Arial"/>
          <w:b/>
          <w:sz w:val="22"/>
          <w:lang w:val="fr-CA"/>
        </w:rPr>
        <w:t>4 :</w:t>
      </w:r>
    </w:p>
    <w:p w:rsidR="00641625" w:rsidRPr="00E5203E" w:rsidRDefault="00E5203E" w:rsidP="00641625">
      <w:pPr>
        <w:spacing w:after="240"/>
        <w:ind w:left="360"/>
        <w:rPr>
          <w:rFonts w:ascii="Arial" w:hAnsi="Arial" w:cs="Arial"/>
          <w:b/>
          <w:sz w:val="22"/>
          <w:lang w:val="fr-CA"/>
        </w:rPr>
      </w:pPr>
      <w:proofErr w:type="gramStart"/>
      <w:r w:rsidRPr="00E5203E">
        <w:rPr>
          <w:rFonts w:ascii="Arial" w:hAnsi="Arial" w:cs="Arial"/>
          <w:b/>
          <w:sz w:val="22"/>
          <w:lang w:val="fr-CA"/>
        </w:rPr>
        <w:t>Il est</w:t>
      </w:r>
      <w:proofErr w:type="gramEnd"/>
      <w:r w:rsidRPr="00E5203E">
        <w:rPr>
          <w:rFonts w:ascii="Arial" w:hAnsi="Arial" w:cs="Arial"/>
          <w:b/>
          <w:sz w:val="22"/>
          <w:lang w:val="fr-CA"/>
        </w:rPr>
        <w:t xml:space="preserve"> proposé que la section </w:t>
      </w:r>
      <w:r w:rsidR="00896A8C" w:rsidRPr="00E5203E">
        <w:rPr>
          <w:rFonts w:ascii="Arial" w:hAnsi="Arial" w:cs="Arial"/>
          <w:b/>
          <w:sz w:val="22"/>
          <w:lang w:val="fr-CA"/>
        </w:rPr>
        <w:t>suivante :</w:t>
      </w:r>
    </w:p>
    <w:tbl>
      <w:tblPr>
        <w:tblStyle w:val="TableGrid"/>
        <w:tblW w:w="0" w:type="auto"/>
        <w:tblInd w:w="360" w:type="dxa"/>
        <w:tblLook w:val="04A0"/>
      </w:tblPr>
      <w:tblGrid>
        <w:gridCol w:w="9216"/>
      </w:tblGrid>
      <w:tr w:rsidR="00641625" w:rsidRPr="00372A3A" w:rsidTr="00641625">
        <w:tc>
          <w:tcPr>
            <w:tcW w:w="9216" w:type="dxa"/>
          </w:tcPr>
          <w:p w:rsidR="00641625" w:rsidRPr="009B2A7F" w:rsidRDefault="00641625" w:rsidP="00641625">
            <w:pPr>
              <w:rPr>
                <w:rFonts w:ascii="Arial" w:hAnsi="Arial" w:cs="Arial"/>
                <w:i/>
                <w:sz w:val="22"/>
                <w:lang w:val="fr-CA"/>
              </w:rPr>
            </w:pPr>
            <w:r w:rsidRPr="00E5203E">
              <w:rPr>
                <w:rFonts w:ascii="Arial" w:hAnsi="Arial" w:cs="Arial"/>
                <w:i/>
                <w:sz w:val="22"/>
                <w:lang w:val="fr-CA"/>
              </w:rPr>
              <w:t xml:space="preserve"> </w:t>
            </w:r>
            <w:r w:rsidRPr="009B2A7F">
              <w:rPr>
                <w:rFonts w:ascii="Arial" w:hAnsi="Arial" w:cs="Arial"/>
                <w:i/>
                <w:sz w:val="22"/>
                <w:lang w:val="fr-CA"/>
              </w:rPr>
              <w:t>Article 4 Mission</w:t>
            </w:r>
          </w:p>
          <w:p w:rsidR="00641625" w:rsidRPr="00E5203E" w:rsidRDefault="00E5203E" w:rsidP="00641625">
            <w:pPr>
              <w:rPr>
                <w:rFonts w:ascii="Arial" w:hAnsi="Arial" w:cs="Arial"/>
                <w:i/>
                <w:sz w:val="22"/>
                <w:lang w:val="fr-CA"/>
              </w:rPr>
            </w:pPr>
            <w:r w:rsidRPr="00E5203E">
              <w:rPr>
                <w:rFonts w:ascii="Arial" w:hAnsi="Arial" w:cs="Arial"/>
                <w:i/>
                <w:sz w:val="22"/>
                <w:lang w:val="fr-CA"/>
              </w:rPr>
              <w:t xml:space="preserve">Les objectifs de l’association </w:t>
            </w:r>
            <w:r w:rsidR="00896A8C" w:rsidRPr="00E5203E">
              <w:rPr>
                <w:rFonts w:ascii="Arial" w:hAnsi="Arial" w:cs="Arial"/>
                <w:i/>
                <w:sz w:val="22"/>
                <w:lang w:val="fr-CA"/>
              </w:rPr>
              <w:t>sont :</w:t>
            </w:r>
            <w:r w:rsidR="00641625" w:rsidRPr="00E5203E">
              <w:rPr>
                <w:rFonts w:ascii="Arial" w:hAnsi="Arial" w:cs="Arial"/>
                <w:i/>
                <w:sz w:val="22"/>
                <w:lang w:val="fr-CA"/>
              </w:rPr>
              <w:t xml:space="preserve"> </w:t>
            </w:r>
          </w:p>
          <w:p w:rsidR="00641625" w:rsidRPr="00E5203E" w:rsidRDefault="00E5203E" w:rsidP="00641625">
            <w:pPr>
              <w:pStyle w:val="ListParagraph"/>
              <w:numPr>
                <w:ilvl w:val="0"/>
                <w:numId w:val="8"/>
              </w:numPr>
              <w:spacing w:after="0"/>
              <w:rPr>
                <w:rFonts w:ascii="Arial" w:hAnsi="Arial" w:cs="Arial"/>
                <w:i/>
                <w:sz w:val="22"/>
                <w:lang w:val="fr-CA"/>
              </w:rPr>
            </w:pPr>
            <w:r>
              <w:rPr>
                <w:rFonts w:ascii="Arial" w:hAnsi="Arial" w:cs="Arial"/>
                <w:i/>
                <w:sz w:val="22"/>
                <w:lang w:val="fr-CA"/>
              </w:rPr>
              <w:t>p</w:t>
            </w:r>
            <w:r w:rsidRPr="00E5203E">
              <w:rPr>
                <w:rFonts w:ascii="Arial" w:hAnsi="Arial" w:cs="Arial"/>
                <w:i/>
                <w:sz w:val="22"/>
                <w:lang w:val="fr-CA"/>
              </w:rPr>
              <w:t>romouvoir les arts et la culture et contribuer à la vie culturelle de la région du Pontiac</w:t>
            </w:r>
            <w:r w:rsidR="00641625" w:rsidRPr="00E5203E">
              <w:rPr>
                <w:rFonts w:ascii="Arial" w:hAnsi="Arial" w:cs="Arial"/>
                <w:i/>
                <w:sz w:val="22"/>
                <w:lang w:val="fr-CA"/>
              </w:rPr>
              <w:t xml:space="preserve"> ;</w:t>
            </w:r>
          </w:p>
          <w:p w:rsidR="00641625" w:rsidRPr="00E5203E" w:rsidRDefault="00E5203E" w:rsidP="00641625">
            <w:pPr>
              <w:pStyle w:val="ListParagraph"/>
              <w:numPr>
                <w:ilvl w:val="0"/>
                <w:numId w:val="8"/>
              </w:numPr>
              <w:spacing w:after="0"/>
              <w:rPr>
                <w:rFonts w:ascii="Arial" w:hAnsi="Arial" w:cs="Arial"/>
                <w:i/>
                <w:sz w:val="22"/>
                <w:lang w:val="fr-CA"/>
              </w:rPr>
            </w:pPr>
            <w:r w:rsidRPr="00E5203E">
              <w:rPr>
                <w:rFonts w:ascii="Arial" w:hAnsi="Arial" w:cs="Arial"/>
                <w:i/>
                <w:sz w:val="22"/>
                <w:lang w:val="fr-CA"/>
              </w:rPr>
              <w:t>créer un calendrier d’activités culturelles</w:t>
            </w:r>
            <w:r w:rsidR="00641625" w:rsidRPr="00E5203E">
              <w:rPr>
                <w:rFonts w:ascii="Arial" w:hAnsi="Arial" w:cs="Arial"/>
                <w:i/>
                <w:sz w:val="22"/>
                <w:lang w:val="fr-CA"/>
              </w:rPr>
              <w:t>;</w:t>
            </w:r>
          </w:p>
          <w:p w:rsidR="00641625" w:rsidRPr="00E5203E" w:rsidRDefault="00E5203E" w:rsidP="00641625">
            <w:pPr>
              <w:pStyle w:val="ListParagraph"/>
              <w:numPr>
                <w:ilvl w:val="0"/>
                <w:numId w:val="8"/>
              </w:numPr>
              <w:spacing w:after="0"/>
              <w:rPr>
                <w:rFonts w:ascii="Arial" w:hAnsi="Arial" w:cs="Arial"/>
                <w:i/>
                <w:sz w:val="22"/>
                <w:lang w:val="fr-CA"/>
              </w:rPr>
            </w:pPr>
            <w:r w:rsidRPr="00E5203E">
              <w:rPr>
                <w:rFonts w:ascii="Arial" w:hAnsi="Arial" w:cs="Arial"/>
                <w:i/>
                <w:sz w:val="22"/>
                <w:lang w:val="fr-CA"/>
              </w:rPr>
              <w:t>réaliser la tournée annuelle des ateliers d’artistes;</w:t>
            </w:r>
          </w:p>
          <w:p w:rsidR="00641625" w:rsidRPr="00E5203E" w:rsidRDefault="00E5203E" w:rsidP="00641625">
            <w:pPr>
              <w:pStyle w:val="ListParagraph"/>
              <w:numPr>
                <w:ilvl w:val="0"/>
                <w:numId w:val="8"/>
              </w:numPr>
              <w:spacing w:after="0"/>
              <w:rPr>
                <w:rFonts w:ascii="Arial" w:hAnsi="Arial" w:cs="Arial"/>
                <w:i/>
                <w:sz w:val="22"/>
                <w:lang w:val="fr-CA"/>
              </w:rPr>
            </w:pPr>
            <w:r w:rsidRPr="00E5203E">
              <w:rPr>
                <w:rFonts w:ascii="Arial" w:hAnsi="Arial" w:cs="Arial"/>
                <w:i/>
                <w:sz w:val="22"/>
                <w:lang w:val="fr-CA"/>
              </w:rPr>
              <w:t xml:space="preserve">créer et gérer une école d’art </w:t>
            </w:r>
            <w:proofErr w:type="spellStart"/>
            <w:r w:rsidRPr="00E5203E">
              <w:rPr>
                <w:rFonts w:ascii="Arial" w:hAnsi="Arial" w:cs="Arial"/>
                <w:i/>
                <w:sz w:val="22"/>
                <w:lang w:val="fr-CA"/>
              </w:rPr>
              <w:t>multi-disciplinaire</w:t>
            </w:r>
            <w:proofErr w:type="spellEnd"/>
            <w:r w:rsidRPr="00E5203E">
              <w:rPr>
                <w:rFonts w:ascii="Arial" w:hAnsi="Arial" w:cs="Arial"/>
                <w:i/>
                <w:sz w:val="22"/>
                <w:lang w:val="fr-CA"/>
              </w:rPr>
              <w:t>;</w:t>
            </w:r>
          </w:p>
          <w:p w:rsidR="00641625" w:rsidRPr="00E5203E" w:rsidRDefault="00E5203E" w:rsidP="00641625">
            <w:pPr>
              <w:pStyle w:val="ListParagraph"/>
              <w:numPr>
                <w:ilvl w:val="0"/>
                <w:numId w:val="8"/>
              </w:numPr>
              <w:spacing w:after="0"/>
              <w:rPr>
                <w:rFonts w:ascii="Arial" w:hAnsi="Arial" w:cs="Arial"/>
                <w:i/>
                <w:sz w:val="22"/>
                <w:lang w:val="fr-CA"/>
              </w:rPr>
            </w:pPr>
            <w:r w:rsidRPr="00E5203E">
              <w:rPr>
                <w:rFonts w:ascii="Arial" w:hAnsi="Arial" w:cs="Arial"/>
                <w:i/>
                <w:sz w:val="22"/>
                <w:lang w:val="fr-CA"/>
              </w:rPr>
              <w:t>offrir un programme d’activités culturelles à l’année longue;</w:t>
            </w:r>
            <w:r w:rsidR="00641625" w:rsidRPr="00E5203E">
              <w:rPr>
                <w:rFonts w:ascii="Arial" w:hAnsi="Arial" w:cs="Arial"/>
                <w:i/>
                <w:sz w:val="22"/>
                <w:lang w:val="fr-CA"/>
              </w:rPr>
              <w:t xml:space="preserve"> </w:t>
            </w:r>
          </w:p>
          <w:p w:rsidR="00641625" w:rsidRPr="00E5203E" w:rsidRDefault="00E5203E" w:rsidP="00641625">
            <w:pPr>
              <w:pStyle w:val="ListParagraph"/>
              <w:numPr>
                <w:ilvl w:val="0"/>
                <w:numId w:val="8"/>
              </w:numPr>
              <w:spacing w:after="0"/>
              <w:rPr>
                <w:rFonts w:ascii="Arial" w:hAnsi="Arial" w:cs="Arial"/>
                <w:i/>
                <w:sz w:val="22"/>
                <w:lang w:val="fr-CA"/>
              </w:rPr>
            </w:pPr>
            <w:r w:rsidRPr="00E5203E">
              <w:rPr>
                <w:rFonts w:ascii="Arial" w:hAnsi="Arial" w:cs="Arial"/>
                <w:i/>
                <w:sz w:val="22"/>
                <w:lang w:val="fr-CA"/>
              </w:rPr>
              <w:t>faire la promotion des artistes et des arts pour la création d’</w:t>
            </w:r>
            <w:r>
              <w:rPr>
                <w:rFonts w:ascii="Arial" w:hAnsi="Arial" w:cs="Arial"/>
                <w:i/>
                <w:sz w:val="22"/>
                <w:lang w:val="fr-CA"/>
              </w:rPr>
              <w:t xml:space="preserve">un espace culturel </w:t>
            </w:r>
            <w:proofErr w:type="spellStart"/>
            <w:r>
              <w:rPr>
                <w:rFonts w:ascii="Arial" w:hAnsi="Arial" w:cs="Arial"/>
                <w:i/>
                <w:sz w:val="22"/>
                <w:lang w:val="fr-CA"/>
              </w:rPr>
              <w:t>multi-disciplinaire</w:t>
            </w:r>
            <w:proofErr w:type="spellEnd"/>
            <w:r>
              <w:rPr>
                <w:rFonts w:ascii="Arial" w:hAnsi="Arial" w:cs="Arial"/>
                <w:i/>
                <w:sz w:val="22"/>
                <w:lang w:val="fr-CA"/>
              </w:rPr>
              <w:t>;</w:t>
            </w:r>
          </w:p>
          <w:p w:rsidR="00641625" w:rsidRPr="00E5203E" w:rsidRDefault="00E5203E" w:rsidP="00641625">
            <w:pPr>
              <w:pStyle w:val="ListParagraph"/>
              <w:numPr>
                <w:ilvl w:val="0"/>
                <w:numId w:val="8"/>
              </w:numPr>
              <w:spacing w:after="240"/>
              <w:rPr>
                <w:rFonts w:ascii="Arial" w:hAnsi="Arial" w:cs="Arial"/>
                <w:i/>
                <w:sz w:val="22"/>
                <w:lang w:val="fr-CA"/>
              </w:rPr>
            </w:pPr>
            <w:r w:rsidRPr="00E5203E">
              <w:rPr>
                <w:rFonts w:ascii="Arial" w:hAnsi="Arial" w:cs="Arial"/>
                <w:i/>
                <w:sz w:val="22"/>
                <w:lang w:val="fr-CA"/>
              </w:rPr>
              <w:t>collaborer avec les instances culturelles et participer aux différents projets culturels de la région.</w:t>
            </w:r>
          </w:p>
          <w:p w:rsidR="00641625" w:rsidRPr="00E5203E" w:rsidRDefault="00E5203E" w:rsidP="00641625">
            <w:pPr>
              <w:rPr>
                <w:rFonts w:ascii="Arial" w:hAnsi="Arial" w:cs="Arial"/>
                <w:sz w:val="22"/>
                <w:lang w:val="fr-CA"/>
              </w:rPr>
            </w:pPr>
            <w:r w:rsidRPr="00E5203E">
              <w:rPr>
                <w:rFonts w:ascii="Arial" w:hAnsi="Arial" w:cs="Arial"/>
                <w:i/>
                <w:sz w:val="22"/>
                <w:lang w:val="fr-CA"/>
              </w:rPr>
              <w:t>Tous les profits ou les dons faits à l’association seront utilisés pour la mission</w:t>
            </w:r>
            <w:r w:rsidR="00641625" w:rsidRPr="00E5203E">
              <w:rPr>
                <w:rFonts w:ascii="Arial" w:hAnsi="Arial" w:cs="Arial"/>
                <w:i/>
                <w:sz w:val="22"/>
                <w:lang w:val="fr-CA"/>
              </w:rPr>
              <w:t>.</w:t>
            </w:r>
          </w:p>
        </w:tc>
      </w:tr>
    </w:tbl>
    <w:p w:rsidR="00641625" w:rsidRPr="00641625" w:rsidRDefault="00E5203E" w:rsidP="00896A8C">
      <w:pPr>
        <w:spacing w:before="120" w:after="240"/>
        <w:ind w:left="720" w:hanging="294"/>
        <w:rPr>
          <w:rFonts w:ascii="Arial" w:hAnsi="Arial" w:cs="Arial"/>
          <w:b/>
          <w:sz w:val="22"/>
        </w:rPr>
      </w:pPr>
      <w:proofErr w:type="spellStart"/>
      <w:r>
        <w:rPr>
          <w:rFonts w:ascii="Arial" w:hAnsi="Arial" w:cs="Arial"/>
          <w:b/>
          <w:sz w:val="22"/>
        </w:rPr>
        <w:t>Soit</w:t>
      </w:r>
      <w:proofErr w:type="spellEnd"/>
      <w:r>
        <w:rPr>
          <w:rFonts w:ascii="Arial" w:hAnsi="Arial" w:cs="Arial"/>
          <w:b/>
          <w:sz w:val="22"/>
        </w:rPr>
        <w:t xml:space="preserve"> </w:t>
      </w:r>
      <w:proofErr w:type="spellStart"/>
      <w:r>
        <w:rPr>
          <w:rFonts w:ascii="Arial" w:hAnsi="Arial" w:cs="Arial"/>
          <w:b/>
          <w:sz w:val="22"/>
        </w:rPr>
        <w:t>modifiée</w:t>
      </w:r>
      <w:proofErr w:type="spellEnd"/>
      <w:r>
        <w:rPr>
          <w:rFonts w:ascii="Arial" w:hAnsi="Arial" w:cs="Arial"/>
          <w:b/>
          <w:sz w:val="22"/>
        </w:rPr>
        <w:t xml:space="preserve"> </w:t>
      </w:r>
      <w:proofErr w:type="spellStart"/>
      <w:r>
        <w:rPr>
          <w:rFonts w:ascii="Arial" w:hAnsi="Arial" w:cs="Arial"/>
          <w:b/>
          <w:sz w:val="22"/>
        </w:rPr>
        <w:t>comme</w:t>
      </w:r>
      <w:proofErr w:type="spellEnd"/>
      <w:r>
        <w:rPr>
          <w:rFonts w:ascii="Arial" w:hAnsi="Arial" w:cs="Arial"/>
          <w:b/>
          <w:sz w:val="22"/>
        </w:rPr>
        <w:t xml:space="preserve"> suit</w:t>
      </w:r>
      <w:r w:rsidR="00641625" w:rsidRPr="00641625">
        <w:rPr>
          <w:rFonts w:ascii="Arial" w:hAnsi="Arial" w:cs="Arial"/>
          <w:b/>
          <w:sz w:val="22"/>
        </w:rPr>
        <w:t>:</w:t>
      </w:r>
    </w:p>
    <w:tbl>
      <w:tblPr>
        <w:tblStyle w:val="TableGrid"/>
        <w:tblW w:w="0" w:type="auto"/>
        <w:tblInd w:w="392" w:type="dxa"/>
        <w:tblLook w:val="04A0"/>
      </w:tblPr>
      <w:tblGrid>
        <w:gridCol w:w="9184"/>
      </w:tblGrid>
      <w:tr w:rsidR="00641625" w:rsidRPr="00372A3A" w:rsidTr="00641625">
        <w:tc>
          <w:tcPr>
            <w:tcW w:w="9184" w:type="dxa"/>
          </w:tcPr>
          <w:p w:rsidR="00641625" w:rsidRPr="00896A8C" w:rsidRDefault="00641625" w:rsidP="00641625">
            <w:pPr>
              <w:spacing w:after="120"/>
              <w:rPr>
                <w:rFonts w:ascii="Arial" w:hAnsi="Arial" w:cs="Arial"/>
                <w:i/>
                <w:sz w:val="22"/>
                <w:lang w:val="fr-CA"/>
              </w:rPr>
            </w:pPr>
            <w:r w:rsidRPr="00896A8C">
              <w:rPr>
                <w:rFonts w:ascii="Arial" w:hAnsi="Arial" w:cs="Arial"/>
                <w:i/>
                <w:sz w:val="22"/>
                <w:lang w:val="fr-CA"/>
              </w:rPr>
              <w:t xml:space="preserve">Article 4 </w:t>
            </w:r>
            <w:r w:rsidR="00E5203E" w:rsidRPr="00896A8C">
              <w:rPr>
                <w:rFonts w:ascii="Arial" w:hAnsi="Arial" w:cs="Arial"/>
                <w:i/>
                <w:sz w:val="22"/>
                <w:lang w:val="fr-CA"/>
              </w:rPr>
              <w:t>Énoncé du mandat</w:t>
            </w:r>
          </w:p>
          <w:p w:rsidR="00641625" w:rsidRPr="00896A8C" w:rsidRDefault="00641625" w:rsidP="00641625">
            <w:pPr>
              <w:spacing w:after="120"/>
              <w:rPr>
                <w:rFonts w:ascii="Arial" w:hAnsi="Arial" w:cs="Arial"/>
                <w:i/>
                <w:sz w:val="22"/>
                <w:lang w:val="fr-CA"/>
              </w:rPr>
            </w:pPr>
            <w:r w:rsidRPr="00896A8C">
              <w:rPr>
                <w:rFonts w:ascii="Arial" w:hAnsi="Arial" w:cs="Arial"/>
                <w:i/>
                <w:sz w:val="22"/>
                <w:lang w:val="fr-CA"/>
              </w:rPr>
              <w:t>Vision</w:t>
            </w:r>
          </w:p>
          <w:p w:rsidR="00641625" w:rsidRPr="00E5203E" w:rsidRDefault="00E5203E" w:rsidP="00641625">
            <w:pPr>
              <w:spacing w:after="120"/>
              <w:rPr>
                <w:rFonts w:ascii="Arial" w:hAnsi="Arial" w:cs="Arial"/>
                <w:i/>
                <w:sz w:val="22"/>
                <w:lang w:val="fr-CA"/>
              </w:rPr>
            </w:pPr>
            <w:r w:rsidRPr="00E5203E">
              <w:rPr>
                <w:rFonts w:ascii="Arial" w:hAnsi="Arial" w:cs="Arial"/>
                <w:i/>
                <w:sz w:val="22"/>
                <w:lang w:val="fr-CA"/>
              </w:rPr>
              <w:t>Faire de l’Association des artistes du Pontiac une force mot</w:t>
            </w:r>
            <w:r>
              <w:rPr>
                <w:rFonts w:ascii="Arial" w:hAnsi="Arial" w:cs="Arial"/>
                <w:i/>
                <w:sz w:val="22"/>
                <w:lang w:val="fr-CA"/>
              </w:rPr>
              <w:t>r</w:t>
            </w:r>
            <w:r w:rsidRPr="00E5203E">
              <w:rPr>
                <w:rFonts w:ascii="Arial" w:hAnsi="Arial" w:cs="Arial"/>
                <w:i/>
                <w:sz w:val="22"/>
                <w:lang w:val="fr-CA"/>
              </w:rPr>
              <w:t>ice pour le développement des arts et de la culture dans la région du Pontiac</w:t>
            </w:r>
            <w:r w:rsidR="00641625" w:rsidRPr="00E5203E">
              <w:rPr>
                <w:rFonts w:ascii="Arial" w:hAnsi="Arial" w:cs="Arial"/>
                <w:i/>
                <w:sz w:val="22"/>
                <w:lang w:val="fr-CA"/>
              </w:rPr>
              <w:t>.</w:t>
            </w:r>
          </w:p>
          <w:p w:rsidR="00641625" w:rsidRPr="00E5203E" w:rsidRDefault="00641625" w:rsidP="00641625">
            <w:pPr>
              <w:spacing w:after="120"/>
              <w:rPr>
                <w:rFonts w:ascii="Arial" w:hAnsi="Arial" w:cs="Arial"/>
                <w:i/>
                <w:sz w:val="22"/>
                <w:lang w:val="fr-CA"/>
              </w:rPr>
            </w:pPr>
            <w:r w:rsidRPr="00E5203E">
              <w:rPr>
                <w:rFonts w:ascii="Arial" w:hAnsi="Arial" w:cs="Arial"/>
                <w:i/>
                <w:sz w:val="22"/>
                <w:lang w:val="fr-CA"/>
              </w:rPr>
              <w:lastRenderedPageBreak/>
              <w:t>Mission</w:t>
            </w:r>
          </w:p>
          <w:p w:rsidR="00641625" w:rsidRPr="00E5203E" w:rsidRDefault="00E5203E" w:rsidP="00641625">
            <w:pPr>
              <w:spacing w:after="120"/>
              <w:rPr>
                <w:rFonts w:ascii="Arial" w:hAnsi="Arial" w:cs="Arial"/>
                <w:i/>
                <w:sz w:val="22"/>
                <w:lang w:val="fr-CA"/>
              </w:rPr>
            </w:pPr>
            <w:r w:rsidRPr="00E5203E">
              <w:rPr>
                <w:rFonts w:ascii="Arial" w:hAnsi="Arial" w:cs="Arial"/>
                <w:i/>
                <w:sz w:val="22"/>
                <w:lang w:val="fr-CA"/>
              </w:rPr>
              <w:t xml:space="preserve">Promouvoir, </w:t>
            </w:r>
            <w:r>
              <w:rPr>
                <w:rFonts w:ascii="Arial" w:hAnsi="Arial" w:cs="Arial"/>
                <w:i/>
                <w:sz w:val="22"/>
                <w:lang w:val="fr-CA"/>
              </w:rPr>
              <w:t>dé</w:t>
            </w:r>
            <w:r w:rsidRPr="00E5203E">
              <w:rPr>
                <w:rFonts w:ascii="Arial" w:hAnsi="Arial" w:cs="Arial"/>
                <w:i/>
                <w:sz w:val="22"/>
                <w:lang w:val="fr-CA"/>
              </w:rPr>
              <w:t>fendre et développer les intérêts sociaux, artistiques et professionnels de ses membres et contribuer au développement culturel du Pontiac</w:t>
            </w:r>
            <w:r w:rsidR="00641625" w:rsidRPr="00E5203E">
              <w:rPr>
                <w:rFonts w:ascii="Arial" w:hAnsi="Arial" w:cs="Arial"/>
                <w:i/>
                <w:sz w:val="22"/>
                <w:lang w:val="fr-CA"/>
              </w:rPr>
              <w:t>.</w:t>
            </w:r>
          </w:p>
          <w:p w:rsidR="00641625" w:rsidRPr="003C0DE8" w:rsidRDefault="00E5203E" w:rsidP="00641625">
            <w:pPr>
              <w:spacing w:after="120"/>
              <w:rPr>
                <w:rFonts w:ascii="Arial" w:hAnsi="Arial" w:cs="Arial"/>
                <w:i/>
                <w:sz w:val="22"/>
                <w:lang w:val="fr-CA"/>
              </w:rPr>
            </w:pPr>
            <w:r w:rsidRPr="003C0DE8">
              <w:rPr>
                <w:rFonts w:ascii="Arial" w:hAnsi="Arial" w:cs="Arial"/>
                <w:i/>
                <w:sz w:val="22"/>
                <w:lang w:val="fr-CA"/>
              </w:rPr>
              <w:t>Buts</w:t>
            </w:r>
          </w:p>
          <w:p w:rsidR="00641625" w:rsidRPr="003C0DE8" w:rsidRDefault="003C0DE8" w:rsidP="00641625">
            <w:pPr>
              <w:spacing w:after="120"/>
              <w:rPr>
                <w:rFonts w:ascii="Arial" w:hAnsi="Arial" w:cs="Arial"/>
                <w:i/>
                <w:sz w:val="22"/>
                <w:lang w:val="fr-CA"/>
              </w:rPr>
            </w:pPr>
            <w:r w:rsidRPr="003C0DE8">
              <w:rPr>
                <w:rFonts w:ascii="Arial" w:hAnsi="Arial" w:cs="Arial"/>
                <w:i/>
                <w:sz w:val="22"/>
                <w:lang w:val="fr-CA"/>
              </w:rPr>
              <w:t xml:space="preserve">Afin de remplir sa mission, l’Association des artistes du Pontiac consacrera ses efforts </w:t>
            </w:r>
            <w:r>
              <w:rPr>
                <w:rFonts w:ascii="Arial" w:hAnsi="Arial" w:cs="Arial"/>
                <w:i/>
                <w:sz w:val="22"/>
                <w:lang w:val="fr-CA"/>
              </w:rPr>
              <w:t>à </w:t>
            </w:r>
            <w:r w:rsidR="00641625" w:rsidRPr="003C0DE8">
              <w:rPr>
                <w:rFonts w:ascii="Arial" w:hAnsi="Arial" w:cs="Arial"/>
                <w:i/>
                <w:sz w:val="22"/>
                <w:lang w:val="fr-CA"/>
              </w:rPr>
              <w:t>:</w:t>
            </w:r>
          </w:p>
          <w:p w:rsidR="00641625" w:rsidRPr="003C0DE8" w:rsidRDefault="003C0DE8" w:rsidP="00641625">
            <w:pPr>
              <w:pStyle w:val="ListParagraph"/>
              <w:numPr>
                <w:ilvl w:val="0"/>
                <w:numId w:val="9"/>
              </w:numPr>
              <w:spacing w:after="0"/>
              <w:rPr>
                <w:rFonts w:ascii="Arial" w:hAnsi="Arial" w:cs="Arial"/>
                <w:i/>
                <w:sz w:val="22"/>
                <w:lang w:val="fr-CA"/>
              </w:rPr>
            </w:pPr>
            <w:r w:rsidRPr="003C0DE8">
              <w:rPr>
                <w:rFonts w:ascii="Arial" w:hAnsi="Arial" w:cs="Arial"/>
                <w:i/>
                <w:sz w:val="22"/>
                <w:lang w:val="fr-CA"/>
              </w:rPr>
              <w:t>assurer la diffusion des œuvres de ses membres</w:t>
            </w:r>
            <w:r w:rsidR="00641625" w:rsidRPr="003C0DE8">
              <w:rPr>
                <w:rFonts w:ascii="Arial" w:hAnsi="Arial" w:cs="Arial"/>
                <w:i/>
                <w:sz w:val="22"/>
                <w:lang w:val="fr-CA"/>
              </w:rPr>
              <w:t>;</w:t>
            </w:r>
          </w:p>
          <w:p w:rsidR="00641625" w:rsidRPr="003C0DE8" w:rsidRDefault="003C0DE8" w:rsidP="00641625">
            <w:pPr>
              <w:pStyle w:val="ListParagraph"/>
              <w:numPr>
                <w:ilvl w:val="0"/>
                <w:numId w:val="9"/>
              </w:numPr>
              <w:spacing w:after="0"/>
              <w:rPr>
                <w:rFonts w:ascii="Arial" w:hAnsi="Arial" w:cs="Arial"/>
                <w:i/>
                <w:sz w:val="22"/>
                <w:lang w:val="fr-CA"/>
              </w:rPr>
            </w:pPr>
            <w:r w:rsidRPr="003C0DE8">
              <w:rPr>
                <w:rFonts w:ascii="Arial" w:hAnsi="Arial" w:cs="Arial"/>
                <w:i/>
                <w:sz w:val="22"/>
                <w:lang w:val="fr-CA"/>
              </w:rPr>
              <w:t>offrir des possibilités de perfectionnement professionnel aux membres</w:t>
            </w:r>
            <w:r w:rsidR="00641625" w:rsidRPr="003C0DE8">
              <w:rPr>
                <w:rFonts w:ascii="Arial" w:hAnsi="Arial" w:cs="Arial"/>
                <w:i/>
                <w:sz w:val="22"/>
                <w:lang w:val="fr-CA"/>
              </w:rPr>
              <w:t>;</w:t>
            </w:r>
          </w:p>
          <w:p w:rsidR="00641625" w:rsidRPr="003C0DE8" w:rsidRDefault="003C0DE8" w:rsidP="00641625">
            <w:pPr>
              <w:pStyle w:val="ListParagraph"/>
              <w:numPr>
                <w:ilvl w:val="0"/>
                <w:numId w:val="9"/>
              </w:numPr>
              <w:spacing w:after="0"/>
              <w:rPr>
                <w:rFonts w:ascii="Arial" w:hAnsi="Arial" w:cs="Arial"/>
                <w:i/>
                <w:sz w:val="22"/>
                <w:lang w:val="fr-CA"/>
              </w:rPr>
            </w:pPr>
            <w:r w:rsidRPr="003C0DE8">
              <w:rPr>
                <w:rFonts w:ascii="Arial" w:hAnsi="Arial" w:cs="Arial"/>
                <w:i/>
                <w:sz w:val="22"/>
                <w:lang w:val="fr-CA"/>
              </w:rPr>
              <w:t>encourager les relations menant à la collaboration entre artistes et organisations culturelles locales et régionales</w:t>
            </w:r>
            <w:r w:rsidR="00641625" w:rsidRPr="003C0DE8">
              <w:rPr>
                <w:rFonts w:ascii="Arial" w:hAnsi="Arial" w:cs="Arial"/>
                <w:i/>
                <w:sz w:val="22"/>
                <w:lang w:val="fr-CA"/>
              </w:rPr>
              <w:t>;</w:t>
            </w:r>
          </w:p>
          <w:p w:rsidR="00641625" w:rsidRPr="003C0DE8" w:rsidRDefault="003C0DE8" w:rsidP="00641625">
            <w:pPr>
              <w:pStyle w:val="ListParagraph"/>
              <w:numPr>
                <w:ilvl w:val="0"/>
                <w:numId w:val="9"/>
              </w:numPr>
              <w:spacing w:after="0"/>
              <w:rPr>
                <w:rFonts w:ascii="Arial" w:hAnsi="Arial" w:cs="Arial"/>
                <w:i/>
                <w:sz w:val="22"/>
                <w:lang w:val="fr-CA"/>
              </w:rPr>
            </w:pPr>
            <w:r w:rsidRPr="003C0DE8">
              <w:rPr>
                <w:rFonts w:ascii="Arial" w:hAnsi="Arial" w:cs="Arial"/>
                <w:i/>
                <w:sz w:val="22"/>
                <w:lang w:val="fr-CA"/>
              </w:rPr>
              <w:t>développer l’environnement culturel de la région par le biais de diverses activités et interventions; et,</w:t>
            </w:r>
          </w:p>
          <w:p w:rsidR="00641625" w:rsidRPr="003C0DE8" w:rsidRDefault="003C0DE8" w:rsidP="00641625">
            <w:pPr>
              <w:numPr>
                <w:ilvl w:val="0"/>
                <w:numId w:val="9"/>
              </w:numPr>
              <w:spacing w:after="240"/>
              <w:rPr>
                <w:rFonts w:ascii="Arial" w:hAnsi="Arial" w:cs="Arial"/>
                <w:sz w:val="22"/>
                <w:lang w:val="fr-CA"/>
              </w:rPr>
            </w:pPr>
            <w:r w:rsidRPr="003C0DE8">
              <w:rPr>
                <w:rFonts w:ascii="Arial" w:hAnsi="Arial" w:cs="Arial"/>
                <w:i/>
                <w:sz w:val="22"/>
                <w:lang w:val="fr-CA"/>
              </w:rPr>
              <w:t>contribuer au développement de la clientèle pour les arts</w:t>
            </w:r>
            <w:r w:rsidR="00641625" w:rsidRPr="003C0DE8">
              <w:rPr>
                <w:rFonts w:ascii="Arial" w:hAnsi="Arial" w:cs="Arial"/>
                <w:i/>
                <w:sz w:val="22"/>
                <w:lang w:val="fr-CA"/>
              </w:rPr>
              <w:t>.</w:t>
            </w:r>
          </w:p>
        </w:tc>
      </w:tr>
    </w:tbl>
    <w:p w:rsidR="00314BCE" w:rsidRPr="003C0DE8" w:rsidRDefault="00314BCE" w:rsidP="00641625">
      <w:pPr>
        <w:spacing w:before="120" w:after="0" w:line="276" w:lineRule="auto"/>
        <w:rPr>
          <w:rFonts w:ascii="Arial" w:hAnsi="Arial" w:cs="Arial"/>
          <w:i/>
          <w:sz w:val="22"/>
          <w:lang w:val="fr-CA"/>
        </w:rPr>
      </w:pPr>
    </w:p>
    <w:p w:rsidR="00314BCE" w:rsidRPr="003C0DE8" w:rsidRDefault="003C0DE8" w:rsidP="00314BCE">
      <w:pPr>
        <w:spacing w:after="0" w:line="276" w:lineRule="auto"/>
        <w:ind w:left="360"/>
        <w:rPr>
          <w:rFonts w:ascii="Arial" w:hAnsi="Arial" w:cs="Arial"/>
          <w:i/>
          <w:sz w:val="22"/>
          <w:lang w:val="fr-CA"/>
        </w:rPr>
      </w:pPr>
      <w:r w:rsidRPr="003C0DE8">
        <w:rPr>
          <w:rFonts w:ascii="Arial" w:hAnsi="Arial" w:cs="Arial"/>
          <w:i/>
          <w:sz w:val="22"/>
          <w:lang w:val="fr-CA"/>
        </w:rPr>
        <w:t xml:space="preserve">Proposée </w:t>
      </w:r>
      <w:r w:rsidR="00896A8C" w:rsidRPr="003C0DE8">
        <w:rPr>
          <w:rFonts w:ascii="Arial" w:hAnsi="Arial" w:cs="Arial"/>
          <w:i/>
          <w:sz w:val="22"/>
          <w:lang w:val="fr-CA"/>
        </w:rPr>
        <w:t>par</w:t>
      </w:r>
      <w:r w:rsidR="00896A8C">
        <w:rPr>
          <w:rFonts w:ascii="Arial" w:hAnsi="Arial" w:cs="Arial"/>
          <w:i/>
          <w:sz w:val="22"/>
          <w:lang w:val="fr-CA"/>
        </w:rPr>
        <w:t xml:space="preserve"> :</w:t>
      </w:r>
      <w:r>
        <w:rPr>
          <w:rFonts w:ascii="Arial" w:hAnsi="Arial" w:cs="Arial"/>
          <w:i/>
          <w:sz w:val="22"/>
          <w:lang w:val="fr-CA"/>
        </w:rPr>
        <w:t xml:space="preserve">     </w:t>
      </w:r>
      <w:r w:rsidR="00314BCE" w:rsidRPr="003C0DE8">
        <w:rPr>
          <w:rFonts w:ascii="Arial" w:hAnsi="Arial" w:cs="Arial"/>
          <w:i/>
          <w:sz w:val="22"/>
          <w:lang w:val="fr-CA"/>
        </w:rPr>
        <w:t xml:space="preserve"> </w:t>
      </w:r>
      <w:r w:rsidR="00314BCE" w:rsidRPr="003C0DE8">
        <w:rPr>
          <w:rFonts w:ascii="Arial" w:hAnsi="Arial" w:cs="Arial"/>
          <w:sz w:val="22"/>
          <w:lang w:val="fr-CA"/>
        </w:rPr>
        <w:t xml:space="preserve">Christopher </w:t>
      </w:r>
      <w:proofErr w:type="spellStart"/>
      <w:r w:rsidR="00314BCE" w:rsidRPr="003C0DE8">
        <w:rPr>
          <w:rFonts w:ascii="Arial" w:hAnsi="Arial" w:cs="Arial"/>
          <w:sz w:val="22"/>
          <w:lang w:val="fr-CA"/>
        </w:rPr>
        <w:t>Seifried</w:t>
      </w:r>
      <w:proofErr w:type="spellEnd"/>
      <w:r w:rsidR="00314BCE" w:rsidRPr="003C0DE8">
        <w:rPr>
          <w:rFonts w:ascii="Arial" w:hAnsi="Arial" w:cs="Arial"/>
          <w:i/>
          <w:sz w:val="22"/>
          <w:lang w:val="fr-CA"/>
        </w:rPr>
        <w:t xml:space="preserve"> </w:t>
      </w:r>
    </w:p>
    <w:p w:rsidR="00314BCE" w:rsidRPr="003C0DE8" w:rsidRDefault="003C0DE8" w:rsidP="00314BCE">
      <w:pPr>
        <w:spacing w:after="0" w:line="276" w:lineRule="auto"/>
        <w:ind w:left="360"/>
        <w:rPr>
          <w:rFonts w:ascii="Arial" w:hAnsi="Arial" w:cs="Arial"/>
          <w:sz w:val="22"/>
          <w:lang w:val="fr-CA"/>
        </w:rPr>
      </w:pPr>
      <w:r w:rsidRPr="003C0DE8">
        <w:rPr>
          <w:rFonts w:ascii="Arial" w:hAnsi="Arial" w:cs="Arial"/>
          <w:i/>
          <w:sz w:val="22"/>
          <w:lang w:val="fr-CA"/>
        </w:rPr>
        <w:t xml:space="preserve">Appuyée </w:t>
      </w:r>
      <w:r w:rsidR="00896A8C" w:rsidRPr="003C0DE8">
        <w:rPr>
          <w:rFonts w:ascii="Arial" w:hAnsi="Arial" w:cs="Arial"/>
          <w:i/>
          <w:sz w:val="22"/>
          <w:lang w:val="fr-CA"/>
        </w:rPr>
        <w:t>par :</w:t>
      </w:r>
      <w:r w:rsidR="00314BCE" w:rsidRPr="003C0DE8">
        <w:rPr>
          <w:rFonts w:ascii="Arial" w:hAnsi="Arial" w:cs="Arial"/>
          <w:i/>
          <w:sz w:val="22"/>
          <w:lang w:val="fr-CA"/>
        </w:rPr>
        <w:t xml:space="preserve">   </w:t>
      </w:r>
      <w:r w:rsidRPr="003C0DE8">
        <w:rPr>
          <w:rFonts w:ascii="Arial" w:hAnsi="Arial" w:cs="Arial"/>
          <w:i/>
          <w:sz w:val="22"/>
          <w:lang w:val="fr-CA"/>
        </w:rPr>
        <w:t xml:space="preserve">   </w:t>
      </w:r>
      <w:r w:rsidR="00314BCE" w:rsidRPr="003C0DE8">
        <w:rPr>
          <w:rFonts w:ascii="Arial" w:hAnsi="Arial" w:cs="Arial"/>
          <w:i/>
          <w:sz w:val="22"/>
          <w:lang w:val="fr-CA"/>
        </w:rPr>
        <w:t xml:space="preserve"> </w:t>
      </w:r>
      <w:r w:rsidR="002337D1" w:rsidRPr="003C0DE8">
        <w:rPr>
          <w:rFonts w:ascii="Arial" w:hAnsi="Arial" w:cs="Arial"/>
          <w:sz w:val="22"/>
          <w:lang w:val="fr-CA"/>
        </w:rPr>
        <w:t>Nicole Lavigne</w:t>
      </w:r>
    </w:p>
    <w:p w:rsidR="00314BCE" w:rsidRDefault="00314BCE" w:rsidP="002337D1">
      <w:pPr>
        <w:spacing w:after="0" w:line="276" w:lineRule="auto"/>
        <w:ind w:left="360"/>
        <w:rPr>
          <w:rFonts w:ascii="Arial" w:hAnsi="Arial" w:cs="Arial"/>
          <w:sz w:val="22"/>
          <w:lang w:val="en-CA"/>
        </w:rPr>
      </w:pPr>
      <w:r w:rsidRPr="003C0DE8">
        <w:rPr>
          <w:rFonts w:ascii="Arial" w:hAnsi="Arial" w:cs="Arial"/>
          <w:i/>
          <w:sz w:val="22"/>
          <w:lang w:val="fr-CA"/>
        </w:rPr>
        <w:tab/>
      </w:r>
      <w:r w:rsidRPr="003C0DE8">
        <w:rPr>
          <w:rFonts w:ascii="Arial" w:hAnsi="Arial" w:cs="Arial"/>
          <w:i/>
          <w:sz w:val="22"/>
          <w:lang w:val="fr-CA"/>
        </w:rPr>
        <w:tab/>
      </w:r>
      <w:r w:rsidRPr="003C0DE8">
        <w:rPr>
          <w:rFonts w:ascii="Arial" w:hAnsi="Arial" w:cs="Arial"/>
          <w:sz w:val="22"/>
          <w:lang w:val="fr-CA"/>
        </w:rPr>
        <w:t xml:space="preserve">        </w:t>
      </w:r>
      <w:r w:rsidR="003C0DE8" w:rsidRPr="009B2A7F">
        <w:rPr>
          <w:rFonts w:ascii="Arial" w:hAnsi="Arial" w:cs="Arial"/>
          <w:sz w:val="22"/>
          <w:lang w:val="fr-CA"/>
        </w:rPr>
        <w:t xml:space="preserve">   </w:t>
      </w:r>
      <w:r w:rsidR="00896A8C" w:rsidRPr="009B2A7F">
        <w:rPr>
          <w:rFonts w:ascii="Arial" w:hAnsi="Arial" w:cs="Arial"/>
          <w:sz w:val="22"/>
          <w:lang w:val="fr-CA"/>
        </w:rPr>
        <w:t xml:space="preserve"> </w:t>
      </w:r>
      <w:proofErr w:type="spellStart"/>
      <w:proofErr w:type="gramStart"/>
      <w:r w:rsidR="003C0DE8">
        <w:rPr>
          <w:rFonts w:ascii="Arial" w:hAnsi="Arial" w:cs="Arial"/>
          <w:sz w:val="22"/>
          <w:lang w:val="en-CA"/>
        </w:rPr>
        <w:t>Adoptée</w:t>
      </w:r>
      <w:proofErr w:type="spellEnd"/>
      <w:r w:rsidR="003C0DE8">
        <w:rPr>
          <w:rFonts w:ascii="Arial" w:hAnsi="Arial" w:cs="Arial"/>
          <w:sz w:val="22"/>
          <w:lang w:val="en-CA"/>
        </w:rPr>
        <w:t xml:space="preserve"> à </w:t>
      </w:r>
      <w:proofErr w:type="spellStart"/>
      <w:r w:rsidR="003C0DE8">
        <w:rPr>
          <w:rFonts w:ascii="Arial" w:hAnsi="Arial" w:cs="Arial"/>
          <w:sz w:val="22"/>
          <w:lang w:val="en-CA"/>
        </w:rPr>
        <w:t>l’unanimité</w:t>
      </w:r>
      <w:proofErr w:type="spellEnd"/>
      <w:r w:rsidR="003C0DE8">
        <w:rPr>
          <w:rFonts w:ascii="Arial" w:hAnsi="Arial" w:cs="Arial"/>
          <w:sz w:val="22"/>
          <w:lang w:val="en-CA"/>
        </w:rPr>
        <w:t>.</w:t>
      </w:r>
      <w:proofErr w:type="gramEnd"/>
    </w:p>
    <w:p w:rsidR="00314BCE" w:rsidRDefault="00314BCE" w:rsidP="00DF7E09">
      <w:pPr>
        <w:spacing w:after="0" w:line="276" w:lineRule="auto"/>
        <w:ind w:left="360"/>
        <w:rPr>
          <w:rFonts w:ascii="Arial" w:hAnsi="Arial" w:cs="Arial"/>
          <w:sz w:val="22"/>
          <w:lang w:val="en-CA"/>
        </w:rPr>
      </w:pPr>
    </w:p>
    <w:p w:rsidR="002575BB" w:rsidRPr="003C0DE8" w:rsidRDefault="003C0DE8" w:rsidP="00014980">
      <w:pPr>
        <w:numPr>
          <w:ilvl w:val="0"/>
          <w:numId w:val="1"/>
        </w:numPr>
        <w:spacing w:after="0" w:line="276" w:lineRule="auto"/>
        <w:rPr>
          <w:rFonts w:ascii="Arial" w:hAnsi="Arial" w:cs="Arial"/>
          <w:b/>
          <w:sz w:val="22"/>
          <w:lang w:val="fr-CA"/>
        </w:rPr>
      </w:pPr>
      <w:r w:rsidRPr="003C0DE8">
        <w:rPr>
          <w:rFonts w:ascii="Arial" w:hAnsi="Arial" w:cs="Arial"/>
          <w:b/>
          <w:sz w:val="22"/>
          <w:lang w:val="fr-CA"/>
        </w:rPr>
        <w:t>Modifications aux Règlements généraux – Chapitre 5, article 32 (Mandat)</w:t>
      </w:r>
    </w:p>
    <w:p w:rsidR="001D3E8C" w:rsidRPr="001D3E8C" w:rsidRDefault="001D3E8C" w:rsidP="001D3E8C">
      <w:pPr>
        <w:pStyle w:val="ListParagraph"/>
        <w:ind w:left="360"/>
        <w:rPr>
          <w:rFonts w:ascii="Arial" w:hAnsi="Arial" w:cs="Arial"/>
          <w:sz w:val="22"/>
          <w:lang w:val="fr-CA"/>
        </w:rPr>
      </w:pPr>
      <w:r w:rsidRPr="001D3E8C">
        <w:rPr>
          <w:rFonts w:ascii="Arial" w:hAnsi="Arial" w:cs="Arial"/>
          <w:sz w:val="22"/>
          <w:lang w:val="fr-CA"/>
        </w:rPr>
        <w:t>France Lamarche explique les raisons de la mise à jour de l’article 32 des Règlement</w:t>
      </w:r>
      <w:r>
        <w:rPr>
          <w:rFonts w:ascii="Arial" w:hAnsi="Arial" w:cs="Arial"/>
          <w:sz w:val="22"/>
          <w:lang w:val="fr-CA"/>
        </w:rPr>
        <w:t>s généraux.  Telles qu’actuellement écrit</w:t>
      </w:r>
      <w:r w:rsidRPr="001D3E8C">
        <w:rPr>
          <w:rFonts w:ascii="Arial" w:hAnsi="Arial" w:cs="Arial"/>
          <w:sz w:val="22"/>
          <w:lang w:val="fr-CA"/>
        </w:rPr>
        <w:t>s, les règlements ne permettent pas à un officier (à savoir le président, le vice-président, le trésorier et le secrétaire) de servir plus de quatre (4) ans au même poste.  Compte tenu de la difficulté à remplacer les officiers et l’avantage de maintenir les officiers expérimentés dans leur position, il est proposé que la limite de temps du mandat des officiers en poste soit changée à huit (8) ans. Cet amendement ne change pas le fait que tous les membres du conseil d’administration doivent être réélus à chaque année, conformément à l’article 19 du Chapitre 4.</w:t>
      </w:r>
    </w:p>
    <w:p w:rsidR="00862032" w:rsidRPr="001D3E8C" w:rsidRDefault="001D3E8C" w:rsidP="00862032">
      <w:pPr>
        <w:spacing w:after="240"/>
        <w:ind w:left="426"/>
        <w:rPr>
          <w:rFonts w:ascii="Arial" w:hAnsi="Arial" w:cs="Arial"/>
          <w:b/>
          <w:sz w:val="22"/>
          <w:lang w:val="fr-CA"/>
        </w:rPr>
      </w:pPr>
      <w:r w:rsidRPr="001D3E8C">
        <w:rPr>
          <w:rFonts w:ascii="Arial" w:hAnsi="Arial" w:cs="Arial"/>
          <w:b/>
          <w:sz w:val="22"/>
          <w:lang w:val="fr-CA"/>
        </w:rPr>
        <w:t>RÉSOLUTION :</w:t>
      </w:r>
      <w:r w:rsidR="00862032" w:rsidRPr="001D3E8C">
        <w:rPr>
          <w:rFonts w:ascii="Arial" w:hAnsi="Arial" w:cs="Arial"/>
          <w:b/>
          <w:sz w:val="22"/>
          <w:lang w:val="fr-CA"/>
        </w:rPr>
        <w:t xml:space="preserve"> </w:t>
      </w:r>
      <w:r w:rsidRPr="001D3E8C">
        <w:rPr>
          <w:rFonts w:ascii="Arial" w:hAnsi="Arial" w:cs="Arial"/>
          <w:b/>
          <w:sz w:val="22"/>
          <w:lang w:val="fr-CA"/>
        </w:rPr>
        <w:t>Modification aux Règlements généraux – Article 32 :</w:t>
      </w:r>
    </w:p>
    <w:p w:rsidR="00862032" w:rsidRPr="001D3E8C" w:rsidRDefault="001D3E8C" w:rsidP="00862032">
      <w:pPr>
        <w:spacing w:after="240"/>
        <w:ind w:left="426"/>
        <w:rPr>
          <w:rFonts w:ascii="Arial" w:hAnsi="Arial" w:cs="Arial"/>
          <w:b/>
          <w:sz w:val="22"/>
          <w:lang w:val="fr-CA"/>
        </w:rPr>
      </w:pPr>
      <w:proofErr w:type="gramStart"/>
      <w:r w:rsidRPr="001D3E8C">
        <w:rPr>
          <w:rFonts w:ascii="Arial" w:hAnsi="Arial" w:cs="Arial"/>
          <w:b/>
          <w:sz w:val="22"/>
          <w:lang w:val="fr-CA"/>
        </w:rPr>
        <w:t>Il est</w:t>
      </w:r>
      <w:proofErr w:type="gramEnd"/>
      <w:r w:rsidRPr="001D3E8C">
        <w:rPr>
          <w:rFonts w:ascii="Arial" w:hAnsi="Arial" w:cs="Arial"/>
          <w:b/>
          <w:sz w:val="22"/>
          <w:lang w:val="fr-CA"/>
        </w:rPr>
        <w:t xml:space="preserve"> proposé que la section suivante :</w:t>
      </w:r>
    </w:p>
    <w:tbl>
      <w:tblPr>
        <w:tblStyle w:val="TableGrid"/>
        <w:tblW w:w="0" w:type="auto"/>
        <w:tblInd w:w="426" w:type="dxa"/>
        <w:tblLook w:val="04A0"/>
      </w:tblPr>
      <w:tblGrid>
        <w:gridCol w:w="9150"/>
      </w:tblGrid>
      <w:tr w:rsidR="00862032" w:rsidRPr="00372A3A" w:rsidTr="00862032">
        <w:tc>
          <w:tcPr>
            <w:tcW w:w="9500" w:type="dxa"/>
          </w:tcPr>
          <w:p w:rsidR="00862032" w:rsidRPr="001D3E8C" w:rsidRDefault="001D3E8C" w:rsidP="00862032">
            <w:pPr>
              <w:rPr>
                <w:rFonts w:ascii="Arial" w:hAnsi="Arial" w:cs="Arial"/>
                <w:i/>
                <w:sz w:val="22"/>
                <w:lang w:val="fr-CA"/>
              </w:rPr>
            </w:pPr>
            <w:r w:rsidRPr="001D3E8C">
              <w:rPr>
                <w:rFonts w:ascii="Arial" w:hAnsi="Arial" w:cs="Arial"/>
                <w:i/>
                <w:sz w:val="22"/>
                <w:lang w:val="fr-CA"/>
              </w:rPr>
              <w:t>Article 32 : Mandat</w:t>
            </w:r>
          </w:p>
          <w:p w:rsidR="00862032" w:rsidRPr="001D3E8C" w:rsidRDefault="001D3E8C" w:rsidP="00862032">
            <w:pPr>
              <w:spacing w:after="240"/>
              <w:rPr>
                <w:rFonts w:ascii="Arial" w:hAnsi="Arial" w:cs="Arial"/>
                <w:sz w:val="22"/>
                <w:lang w:val="fr-CA"/>
              </w:rPr>
            </w:pPr>
            <w:r w:rsidRPr="001D3E8C">
              <w:rPr>
                <w:rFonts w:ascii="Arial" w:hAnsi="Arial" w:cs="Arial"/>
                <w:i/>
                <w:sz w:val="22"/>
                <w:lang w:val="fr-CA"/>
              </w:rPr>
              <w:t>La durée du mandat d’un officier est de un (1) an et ne peut excéder quatre (4) années consécutives au m</w:t>
            </w:r>
            <w:r>
              <w:rPr>
                <w:rFonts w:ascii="Arial" w:hAnsi="Arial" w:cs="Arial"/>
                <w:i/>
                <w:sz w:val="22"/>
                <w:lang w:val="fr-CA"/>
              </w:rPr>
              <w:t>ême poste.  De plus, un administrateur ne pourra être élu officier plus de huit (8) années consécutives</w:t>
            </w:r>
            <w:r w:rsidR="00862032" w:rsidRPr="001D3E8C">
              <w:rPr>
                <w:rFonts w:ascii="Arial" w:hAnsi="Arial" w:cs="Arial"/>
                <w:i/>
                <w:sz w:val="22"/>
                <w:lang w:val="fr-CA"/>
              </w:rPr>
              <w:t>.</w:t>
            </w:r>
          </w:p>
        </w:tc>
      </w:tr>
    </w:tbl>
    <w:p w:rsidR="00862032" w:rsidRPr="001D3E8C" w:rsidRDefault="00862032" w:rsidP="00862032">
      <w:pPr>
        <w:spacing w:after="0"/>
        <w:ind w:left="426"/>
        <w:rPr>
          <w:rFonts w:ascii="Arial" w:hAnsi="Arial" w:cs="Arial"/>
          <w:b/>
          <w:sz w:val="22"/>
          <w:lang w:val="fr-CA"/>
        </w:rPr>
      </w:pPr>
    </w:p>
    <w:p w:rsidR="00862032" w:rsidRPr="00862032" w:rsidRDefault="001D3E8C" w:rsidP="00862032">
      <w:pPr>
        <w:ind w:left="426"/>
        <w:rPr>
          <w:rFonts w:ascii="Arial" w:hAnsi="Arial" w:cs="Arial"/>
          <w:b/>
          <w:sz w:val="22"/>
        </w:rPr>
      </w:pPr>
      <w:proofErr w:type="spellStart"/>
      <w:r>
        <w:rPr>
          <w:rFonts w:ascii="Arial" w:hAnsi="Arial" w:cs="Arial"/>
          <w:b/>
          <w:sz w:val="22"/>
        </w:rPr>
        <w:t>Soit</w:t>
      </w:r>
      <w:proofErr w:type="spellEnd"/>
      <w:r>
        <w:rPr>
          <w:rFonts w:ascii="Arial" w:hAnsi="Arial" w:cs="Arial"/>
          <w:b/>
          <w:sz w:val="22"/>
        </w:rPr>
        <w:t xml:space="preserve"> </w:t>
      </w:r>
      <w:proofErr w:type="spellStart"/>
      <w:r>
        <w:rPr>
          <w:rFonts w:ascii="Arial" w:hAnsi="Arial" w:cs="Arial"/>
          <w:b/>
          <w:sz w:val="22"/>
        </w:rPr>
        <w:t>remplacée</w:t>
      </w:r>
      <w:proofErr w:type="spellEnd"/>
      <w:r>
        <w:rPr>
          <w:rFonts w:ascii="Arial" w:hAnsi="Arial" w:cs="Arial"/>
          <w:b/>
          <w:sz w:val="22"/>
        </w:rPr>
        <w:t xml:space="preserve"> par</w:t>
      </w:r>
      <w:r w:rsidR="00862032" w:rsidRPr="00862032">
        <w:rPr>
          <w:rFonts w:ascii="Arial" w:hAnsi="Arial" w:cs="Arial"/>
          <w:b/>
          <w:sz w:val="22"/>
        </w:rPr>
        <w:t>:</w:t>
      </w:r>
    </w:p>
    <w:tbl>
      <w:tblPr>
        <w:tblStyle w:val="TableGrid"/>
        <w:tblW w:w="0" w:type="auto"/>
        <w:tblInd w:w="426" w:type="dxa"/>
        <w:tblLook w:val="04A0"/>
      </w:tblPr>
      <w:tblGrid>
        <w:gridCol w:w="9150"/>
      </w:tblGrid>
      <w:tr w:rsidR="00862032" w:rsidRPr="00372A3A" w:rsidTr="00862032">
        <w:tc>
          <w:tcPr>
            <w:tcW w:w="9500" w:type="dxa"/>
          </w:tcPr>
          <w:p w:rsidR="00862032" w:rsidRPr="009B2A7F" w:rsidRDefault="00862032" w:rsidP="00862032">
            <w:pPr>
              <w:spacing w:line="241" w:lineRule="auto"/>
              <w:rPr>
                <w:rFonts w:ascii="Arial" w:hAnsi="Arial" w:cs="Arial"/>
                <w:bCs/>
                <w:i/>
                <w:sz w:val="22"/>
                <w:lang w:val="fr-CA"/>
              </w:rPr>
            </w:pPr>
            <w:r w:rsidRPr="009B2A7F">
              <w:rPr>
                <w:rFonts w:ascii="Arial" w:hAnsi="Arial" w:cs="Arial"/>
                <w:bCs/>
                <w:i/>
                <w:sz w:val="22"/>
                <w:lang w:val="fr-CA"/>
              </w:rPr>
              <w:t xml:space="preserve">Article 32: </w:t>
            </w:r>
            <w:r w:rsidR="001D3E8C" w:rsidRPr="009B2A7F">
              <w:rPr>
                <w:rFonts w:ascii="Arial" w:hAnsi="Arial" w:cs="Arial"/>
                <w:bCs/>
                <w:i/>
                <w:sz w:val="22"/>
                <w:lang w:val="fr-CA"/>
              </w:rPr>
              <w:t>La durée du mandat</w:t>
            </w:r>
          </w:p>
          <w:p w:rsidR="00862032" w:rsidRPr="001D3E8C" w:rsidRDefault="001D3E8C" w:rsidP="00862032">
            <w:pPr>
              <w:spacing w:line="241" w:lineRule="auto"/>
              <w:rPr>
                <w:rFonts w:ascii="Arial" w:hAnsi="Arial" w:cs="Arial"/>
                <w:bCs/>
                <w:sz w:val="22"/>
                <w:lang w:val="fr-CA"/>
              </w:rPr>
            </w:pPr>
            <w:r w:rsidRPr="001D3E8C">
              <w:rPr>
                <w:rFonts w:ascii="Arial" w:hAnsi="Arial" w:cs="Arial"/>
                <w:bCs/>
                <w:i/>
                <w:sz w:val="22"/>
                <w:lang w:val="fr-CA"/>
              </w:rPr>
              <w:t xml:space="preserve">La durée du </w:t>
            </w:r>
            <w:r>
              <w:rPr>
                <w:rFonts w:ascii="Arial" w:hAnsi="Arial" w:cs="Arial"/>
                <w:bCs/>
                <w:i/>
                <w:sz w:val="22"/>
                <w:lang w:val="fr-CA"/>
              </w:rPr>
              <w:t>mandat</w:t>
            </w:r>
            <w:r w:rsidRPr="001D3E8C">
              <w:rPr>
                <w:rFonts w:ascii="Arial" w:hAnsi="Arial" w:cs="Arial"/>
                <w:bCs/>
                <w:i/>
                <w:sz w:val="22"/>
                <w:lang w:val="fr-CA"/>
              </w:rPr>
              <w:t xml:space="preserve"> d’un officier est d’un (1) an.  Un membre du Conseil d’administration ne peut pas être un officier plus de huit (8) années consécutives</w:t>
            </w:r>
            <w:r w:rsidR="00862032" w:rsidRPr="001D3E8C">
              <w:rPr>
                <w:rFonts w:ascii="Arial" w:hAnsi="Arial" w:cs="Arial"/>
                <w:bCs/>
                <w:i/>
                <w:sz w:val="22"/>
                <w:lang w:val="fr-CA"/>
              </w:rPr>
              <w:t>.</w:t>
            </w:r>
          </w:p>
        </w:tc>
      </w:tr>
    </w:tbl>
    <w:p w:rsidR="00862032" w:rsidRPr="001D3E8C" w:rsidRDefault="00862032" w:rsidP="00862032">
      <w:pPr>
        <w:spacing w:after="0" w:line="241" w:lineRule="auto"/>
        <w:ind w:left="426"/>
        <w:rPr>
          <w:rFonts w:ascii="Arial" w:hAnsi="Arial" w:cs="Arial"/>
          <w:bCs/>
          <w:sz w:val="22"/>
          <w:lang w:val="fr-CA"/>
        </w:rPr>
      </w:pPr>
    </w:p>
    <w:p w:rsidR="00314BCE" w:rsidRPr="00107F48" w:rsidRDefault="00107F48" w:rsidP="00314BCE">
      <w:pPr>
        <w:spacing w:after="0" w:line="276" w:lineRule="auto"/>
        <w:ind w:left="360"/>
        <w:rPr>
          <w:rFonts w:ascii="Arial" w:hAnsi="Arial" w:cs="Arial"/>
          <w:i/>
          <w:sz w:val="22"/>
          <w:lang w:val="fr-CA"/>
        </w:rPr>
      </w:pPr>
      <w:r w:rsidRPr="00107F48">
        <w:rPr>
          <w:rFonts w:ascii="Arial" w:hAnsi="Arial" w:cs="Arial"/>
          <w:i/>
          <w:sz w:val="22"/>
          <w:lang w:val="fr-CA"/>
        </w:rPr>
        <w:t xml:space="preserve">Proposée </w:t>
      </w:r>
      <w:r w:rsidR="00896A8C" w:rsidRPr="00107F48">
        <w:rPr>
          <w:rFonts w:ascii="Arial" w:hAnsi="Arial" w:cs="Arial"/>
          <w:i/>
          <w:sz w:val="22"/>
          <w:lang w:val="fr-CA"/>
        </w:rPr>
        <w:t>par</w:t>
      </w:r>
      <w:r w:rsidR="00896A8C">
        <w:rPr>
          <w:rFonts w:ascii="Arial" w:hAnsi="Arial" w:cs="Arial"/>
          <w:i/>
          <w:sz w:val="22"/>
          <w:lang w:val="fr-CA"/>
        </w:rPr>
        <w:t xml:space="preserve"> :</w:t>
      </w:r>
      <w:r>
        <w:rPr>
          <w:rFonts w:ascii="Arial" w:hAnsi="Arial" w:cs="Arial"/>
          <w:i/>
          <w:sz w:val="22"/>
          <w:lang w:val="fr-CA"/>
        </w:rPr>
        <w:t xml:space="preserve">      </w:t>
      </w:r>
      <w:r w:rsidR="00314BCE" w:rsidRPr="00107F48">
        <w:rPr>
          <w:rFonts w:ascii="Arial" w:hAnsi="Arial" w:cs="Arial"/>
          <w:i/>
          <w:sz w:val="22"/>
          <w:lang w:val="fr-CA"/>
        </w:rPr>
        <w:t xml:space="preserve"> </w:t>
      </w:r>
      <w:r w:rsidR="00862032" w:rsidRPr="00107F48">
        <w:rPr>
          <w:rFonts w:ascii="Arial" w:hAnsi="Arial" w:cs="Arial"/>
          <w:sz w:val="22"/>
          <w:lang w:val="fr-CA"/>
        </w:rPr>
        <w:t>Valerie Bridgeman</w:t>
      </w:r>
      <w:r w:rsidR="00314BCE" w:rsidRPr="00107F48">
        <w:rPr>
          <w:rFonts w:ascii="Arial" w:hAnsi="Arial" w:cs="Arial"/>
          <w:i/>
          <w:sz w:val="22"/>
          <w:lang w:val="fr-CA"/>
        </w:rPr>
        <w:t xml:space="preserve"> </w:t>
      </w:r>
    </w:p>
    <w:p w:rsidR="00314BCE" w:rsidRPr="00107F48" w:rsidRDefault="00107F48" w:rsidP="00314BCE">
      <w:pPr>
        <w:spacing w:after="0" w:line="276" w:lineRule="auto"/>
        <w:ind w:left="360"/>
        <w:rPr>
          <w:rFonts w:ascii="Arial" w:hAnsi="Arial" w:cs="Arial"/>
          <w:sz w:val="22"/>
          <w:lang w:val="fr-CA"/>
        </w:rPr>
      </w:pPr>
      <w:r w:rsidRPr="00107F48">
        <w:rPr>
          <w:rFonts w:ascii="Arial" w:hAnsi="Arial" w:cs="Arial"/>
          <w:i/>
          <w:sz w:val="22"/>
          <w:lang w:val="fr-CA"/>
        </w:rPr>
        <w:t xml:space="preserve">Appuyée </w:t>
      </w:r>
      <w:r w:rsidR="00896A8C" w:rsidRPr="00107F48">
        <w:rPr>
          <w:rFonts w:ascii="Arial" w:hAnsi="Arial" w:cs="Arial"/>
          <w:i/>
          <w:sz w:val="22"/>
          <w:lang w:val="fr-CA"/>
        </w:rPr>
        <w:t>par :</w:t>
      </w:r>
      <w:r w:rsidR="00314BCE" w:rsidRPr="00107F48">
        <w:rPr>
          <w:rFonts w:ascii="Arial" w:hAnsi="Arial" w:cs="Arial"/>
          <w:i/>
          <w:sz w:val="22"/>
          <w:lang w:val="fr-CA"/>
        </w:rPr>
        <w:t xml:space="preserve">    </w:t>
      </w:r>
      <w:r>
        <w:rPr>
          <w:rFonts w:ascii="Arial" w:hAnsi="Arial" w:cs="Arial"/>
          <w:i/>
          <w:sz w:val="22"/>
          <w:lang w:val="fr-CA"/>
        </w:rPr>
        <w:t xml:space="preserve">    </w:t>
      </w:r>
      <w:r w:rsidR="00862032" w:rsidRPr="00107F48">
        <w:rPr>
          <w:rFonts w:ascii="Arial" w:hAnsi="Arial" w:cs="Arial"/>
          <w:sz w:val="22"/>
          <w:lang w:val="fr-CA"/>
        </w:rPr>
        <w:t xml:space="preserve">Dale </w:t>
      </w:r>
      <w:proofErr w:type="spellStart"/>
      <w:r w:rsidR="00862032" w:rsidRPr="00107F48">
        <w:rPr>
          <w:rFonts w:ascii="Arial" w:hAnsi="Arial" w:cs="Arial"/>
          <w:sz w:val="22"/>
          <w:lang w:val="fr-CA"/>
        </w:rPr>
        <w:t>Shutt</w:t>
      </w:r>
      <w:proofErr w:type="spellEnd"/>
    </w:p>
    <w:p w:rsidR="00314BCE" w:rsidRPr="00107F48" w:rsidRDefault="00314BCE" w:rsidP="00862032">
      <w:pPr>
        <w:spacing w:after="0" w:line="276" w:lineRule="auto"/>
        <w:ind w:left="360"/>
        <w:rPr>
          <w:rFonts w:ascii="Arial" w:hAnsi="Arial" w:cs="Arial"/>
          <w:sz w:val="22"/>
          <w:lang w:val="fr-CA"/>
        </w:rPr>
      </w:pPr>
      <w:r w:rsidRPr="00107F48">
        <w:rPr>
          <w:rFonts w:ascii="Arial" w:hAnsi="Arial" w:cs="Arial"/>
          <w:i/>
          <w:sz w:val="22"/>
          <w:lang w:val="fr-CA"/>
        </w:rPr>
        <w:tab/>
      </w:r>
      <w:r w:rsidRPr="00107F48">
        <w:rPr>
          <w:rFonts w:ascii="Arial" w:hAnsi="Arial" w:cs="Arial"/>
          <w:i/>
          <w:sz w:val="22"/>
          <w:lang w:val="fr-CA"/>
        </w:rPr>
        <w:tab/>
      </w:r>
      <w:r w:rsidR="00107F48">
        <w:rPr>
          <w:rFonts w:ascii="Arial" w:hAnsi="Arial" w:cs="Arial"/>
          <w:i/>
          <w:sz w:val="22"/>
          <w:lang w:val="fr-CA"/>
        </w:rPr>
        <w:t xml:space="preserve">            </w:t>
      </w:r>
      <w:r w:rsidR="00896A8C">
        <w:rPr>
          <w:rFonts w:ascii="Arial" w:hAnsi="Arial" w:cs="Arial"/>
          <w:i/>
          <w:sz w:val="22"/>
          <w:lang w:val="fr-CA"/>
        </w:rPr>
        <w:t xml:space="preserve"> </w:t>
      </w:r>
      <w:r w:rsidR="00107F48">
        <w:rPr>
          <w:rFonts w:ascii="Arial" w:hAnsi="Arial" w:cs="Arial"/>
          <w:sz w:val="22"/>
          <w:lang w:val="fr-CA"/>
        </w:rPr>
        <w:t>Adoptée à l’unanimité.</w:t>
      </w:r>
    </w:p>
    <w:p w:rsidR="00862032" w:rsidRPr="00107F48" w:rsidRDefault="00862032" w:rsidP="00862032">
      <w:pPr>
        <w:spacing w:after="0" w:line="276" w:lineRule="auto"/>
        <w:ind w:left="360"/>
        <w:rPr>
          <w:rFonts w:ascii="Arial" w:hAnsi="Arial" w:cs="Arial"/>
          <w:sz w:val="22"/>
          <w:lang w:val="fr-CA"/>
        </w:rPr>
      </w:pPr>
    </w:p>
    <w:p w:rsidR="00107F48" w:rsidRPr="00107F48" w:rsidRDefault="00107F48" w:rsidP="00107F48">
      <w:pPr>
        <w:pStyle w:val="ListParagraph"/>
        <w:ind w:left="360"/>
        <w:rPr>
          <w:rFonts w:ascii="Arial" w:hAnsi="Arial" w:cs="Arial"/>
          <w:sz w:val="22"/>
          <w:lang w:val="fr-CA"/>
        </w:rPr>
      </w:pPr>
      <w:r w:rsidRPr="00107F48">
        <w:rPr>
          <w:rFonts w:ascii="Arial" w:hAnsi="Arial" w:cs="Arial"/>
          <w:sz w:val="22"/>
          <w:lang w:val="fr-CA"/>
        </w:rPr>
        <w:t xml:space="preserve">Une discussion a suivi, concernant les pratiques existantes pour inciter les membres de l’AAP à envisager une participation plus active dans les activités de l’Association, dont des responsabilités au niveau des officiers. On a suggéré </w:t>
      </w:r>
      <w:r w:rsidR="009B2A7F">
        <w:rPr>
          <w:rFonts w:ascii="Arial" w:hAnsi="Arial" w:cs="Arial"/>
          <w:sz w:val="22"/>
          <w:lang w:val="fr-CA"/>
        </w:rPr>
        <w:t>d’explorer des façons d’identifier</w:t>
      </w:r>
      <w:r w:rsidRPr="00107F48">
        <w:rPr>
          <w:rFonts w:ascii="Arial" w:hAnsi="Arial" w:cs="Arial"/>
          <w:sz w:val="22"/>
          <w:lang w:val="fr-CA"/>
        </w:rPr>
        <w:t xml:space="preserve"> les habiletés </w:t>
      </w:r>
      <w:r w:rsidR="009B2A7F">
        <w:rPr>
          <w:rFonts w:ascii="Arial" w:hAnsi="Arial" w:cs="Arial"/>
          <w:sz w:val="22"/>
          <w:lang w:val="fr-CA"/>
        </w:rPr>
        <w:t xml:space="preserve">des membres que ceux-ci </w:t>
      </w:r>
      <w:r w:rsidRPr="00107F48">
        <w:rPr>
          <w:rFonts w:ascii="Arial" w:hAnsi="Arial" w:cs="Arial"/>
          <w:sz w:val="22"/>
          <w:lang w:val="fr-CA"/>
        </w:rPr>
        <w:t xml:space="preserve">pourraient mettre au service des objectifs de l’Association ainsi que les contraintes qui pourraient limiter leur engagement. </w:t>
      </w:r>
      <w:r w:rsidR="009B2A7F">
        <w:rPr>
          <w:rFonts w:ascii="Arial" w:hAnsi="Arial" w:cs="Arial"/>
          <w:sz w:val="22"/>
          <w:lang w:val="fr-CA"/>
        </w:rPr>
        <w:t>On s’est également entendu de prendre</w:t>
      </w:r>
      <w:r w:rsidRPr="00107F48">
        <w:rPr>
          <w:rFonts w:ascii="Arial" w:hAnsi="Arial" w:cs="Arial"/>
          <w:sz w:val="22"/>
          <w:lang w:val="fr-CA"/>
        </w:rPr>
        <w:t xml:space="preserve"> une approche plus proactive avant l’Assemblée générale annuelle : que soient publicisé auprès des membres les occasions de participation qui existent au sein de l’Association comme bénévole, comme membre du conseil d’administration et comme membre d’un comité. Les membres du conseil se sont engagés à </w:t>
      </w:r>
      <w:r w:rsidR="009B2A7F">
        <w:rPr>
          <w:rFonts w:ascii="Arial" w:hAnsi="Arial" w:cs="Arial"/>
          <w:sz w:val="22"/>
          <w:lang w:val="fr-CA"/>
        </w:rPr>
        <w:t>amorcer la mise en œuvre de</w:t>
      </w:r>
      <w:r w:rsidRPr="00107F48">
        <w:rPr>
          <w:rFonts w:ascii="Arial" w:hAnsi="Arial" w:cs="Arial"/>
          <w:sz w:val="22"/>
          <w:lang w:val="fr-CA"/>
        </w:rPr>
        <w:t xml:space="preserve"> ces recommandations </w:t>
      </w:r>
      <w:r w:rsidR="009B2A7F">
        <w:rPr>
          <w:rFonts w:ascii="Arial" w:hAnsi="Arial" w:cs="Arial"/>
          <w:sz w:val="22"/>
          <w:lang w:val="fr-CA"/>
        </w:rPr>
        <w:t>au cours de leur</w:t>
      </w:r>
      <w:bookmarkStart w:id="0" w:name="_GoBack"/>
      <w:bookmarkEnd w:id="0"/>
      <w:r w:rsidRPr="00107F48">
        <w:rPr>
          <w:rFonts w:ascii="Arial" w:hAnsi="Arial" w:cs="Arial"/>
          <w:sz w:val="22"/>
          <w:lang w:val="fr-CA"/>
        </w:rPr>
        <w:t xml:space="preserve"> Plan d’action.</w:t>
      </w:r>
    </w:p>
    <w:p w:rsidR="0025799F" w:rsidRPr="00107F48" w:rsidRDefault="00107F48" w:rsidP="00014980">
      <w:pPr>
        <w:numPr>
          <w:ilvl w:val="0"/>
          <w:numId w:val="1"/>
        </w:numPr>
        <w:spacing w:after="0" w:line="276" w:lineRule="auto"/>
        <w:rPr>
          <w:rFonts w:ascii="Arial" w:hAnsi="Arial" w:cs="Arial"/>
          <w:b/>
          <w:sz w:val="22"/>
          <w:lang w:val="fr-CA"/>
        </w:rPr>
      </w:pPr>
      <w:r w:rsidRPr="00107F48">
        <w:rPr>
          <w:rFonts w:ascii="Arial" w:hAnsi="Arial" w:cs="Arial"/>
          <w:b/>
          <w:sz w:val="22"/>
          <w:lang w:val="fr-CA"/>
        </w:rPr>
        <w:t>Questions de membres et discussions</w:t>
      </w:r>
      <w:r w:rsidR="00B7288E" w:rsidRPr="00107F48">
        <w:rPr>
          <w:rFonts w:ascii="Arial" w:hAnsi="Arial" w:cs="Arial"/>
          <w:b/>
          <w:sz w:val="22"/>
          <w:lang w:val="fr-CA"/>
        </w:rPr>
        <w:t xml:space="preserve"> </w:t>
      </w:r>
    </w:p>
    <w:p w:rsidR="00107F48" w:rsidRPr="00107F48" w:rsidRDefault="00107F48" w:rsidP="00107F48">
      <w:pPr>
        <w:pStyle w:val="ListParagraph"/>
        <w:numPr>
          <w:ilvl w:val="0"/>
          <w:numId w:val="14"/>
        </w:numPr>
        <w:spacing w:line="276" w:lineRule="auto"/>
        <w:rPr>
          <w:rFonts w:ascii="Arial" w:hAnsi="Arial" w:cs="Arial"/>
          <w:sz w:val="22"/>
          <w:lang w:val="fr-CA"/>
        </w:rPr>
      </w:pPr>
      <w:r w:rsidRPr="00107F48">
        <w:rPr>
          <w:rFonts w:ascii="Arial" w:hAnsi="Arial" w:cs="Arial"/>
          <w:sz w:val="22"/>
          <w:lang w:val="fr-CA"/>
        </w:rPr>
        <w:t xml:space="preserve">Des discussions ont porté sur la structure actuelle des </w:t>
      </w:r>
      <w:r w:rsidRPr="00107F48">
        <w:rPr>
          <w:rFonts w:ascii="Arial" w:hAnsi="Arial" w:cs="Arial"/>
          <w:sz w:val="22"/>
          <w:u w:val="single"/>
          <w:lang w:val="fr-CA"/>
        </w:rPr>
        <w:t>différents comités</w:t>
      </w:r>
      <w:r w:rsidRPr="00107F48">
        <w:rPr>
          <w:rFonts w:ascii="Arial" w:hAnsi="Arial" w:cs="Arial"/>
          <w:sz w:val="22"/>
          <w:lang w:val="fr-CA"/>
        </w:rPr>
        <w:t>, la nature de leurs activités et leurs relations avec le conseil d’administration.</w:t>
      </w:r>
    </w:p>
    <w:p w:rsidR="00107F48" w:rsidRPr="00107F48" w:rsidRDefault="00107F48" w:rsidP="00107F48">
      <w:pPr>
        <w:pStyle w:val="ListParagraph"/>
        <w:numPr>
          <w:ilvl w:val="0"/>
          <w:numId w:val="14"/>
        </w:numPr>
        <w:spacing w:line="276" w:lineRule="auto"/>
        <w:rPr>
          <w:rFonts w:ascii="Arial" w:hAnsi="Arial" w:cs="Arial"/>
          <w:sz w:val="22"/>
          <w:lang w:val="fr-CA"/>
        </w:rPr>
      </w:pPr>
      <w:r w:rsidRPr="00107F48">
        <w:rPr>
          <w:rFonts w:ascii="Arial" w:hAnsi="Arial" w:cs="Arial"/>
          <w:sz w:val="22"/>
          <w:lang w:val="fr-CA"/>
        </w:rPr>
        <w:t xml:space="preserve">Étant donné les difficultés à remplacer les officiers au Conseil d’administration et les avantages de développer plus d’expertise dans le déroulement des activités de l’Association, les membres se sont penchés sur la nécessité de développer une </w:t>
      </w:r>
      <w:r w:rsidRPr="00107F48">
        <w:rPr>
          <w:rFonts w:ascii="Arial" w:hAnsi="Arial" w:cs="Arial"/>
          <w:sz w:val="22"/>
          <w:u w:val="single"/>
          <w:lang w:val="fr-CA"/>
        </w:rPr>
        <w:t>stratégie pour préparer la relève</w:t>
      </w:r>
      <w:r w:rsidRPr="00107F48">
        <w:rPr>
          <w:rFonts w:ascii="Arial" w:hAnsi="Arial" w:cs="Arial"/>
          <w:sz w:val="22"/>
          <w:lang w:val="fr-CA"/>
        </w:rPr>
        <w:t xml:space="preserve"> au niveau du Conseil. On croit que la participation aux différents comités serait une bonne occasion pour les membres de l’Association de se familiariser avec les activités de l’Association et de connaître les responsabilités associées à la gérance de l’organisme. Cette approche devrait être expliquée aux participants lors de l’Assemblée générale annuelle, avec pour objectif de développer les comités et de préparer l’avenir du Conseil.</w:t>
      </w:r>
    </w:p>
    <w:p w:rsidR="006A63A5" w:rsidRPr="00896A8C" w:rsidRDefault="00107F48" w:rsidP="00896A8C">
      <w:pPr>
        <w:pStyle w:val="ListParagraph"/>
        <w:numPr>
          <w:ilvl w:val="0"/>
          <w:numId w:val="14"/>
        </w:numPr>
        <w:spacing w:after="240" w:line="276" w:lineRule="auto"/>
        <w:rPr>
          <w:rFonts w:ascii="Arial" w:hAnsi="Arial" w:cs="Arial"/>
          <w:sz w:val="22"/>
          <w:lang w:val="en-CA"/>
        </w:rPr>
      </w:pPr>
      <w:r w:rsidRPr="00896A8C">
        <w:rPr>
          <w:rFonts w:ascii="Arial" w:hAnsi="Arial" w:cs="Arial"/>
          <w:sz w:val="22"/>
          <w:lang w:val="fr-CA"/>
        </w:rPr>
        <w:t xml:space="preserve">Une discussion a porté sur le </w:t>
      </w:r>
      <w:r w:rsidRPr="00896A8C">
        <w:rPr>
          <w:rFonts w:ascii="Arial" w:hAnsi="Arial" w:cs="Arial"/>
          <w:sz w:val="22"/>
          <w:u w:val="single"/>
          <w:lang w:val="fr-CA"/>
        </w:rPr>
        <w:t>nom légal de l’Association</w:t>
      </w:r>
      <w:r w:rsidRPr="00896A8C">
        <w:rPr>
          <w:rFonts w:ascii="Arial" w:hAnsi="Arial" w:cs="Arial"/>
          <w:sz w:val="22"/>
          <w:lang w:val="fr-CA"/>
        </w:rPr>
        <w:t xml:space="preserve"> et les avantages qu’il y aurait à adopter un nom plus court, comme une marque de commerce, pour faciliter les communications dans les médias sociaux, tout en conservant l’appellation officielle dans les communications administratives et légales.  On a proposé d’utiliser le nom « </w:t>
      </w:r>
      <w:r w:rsidRPr="00896A8C">
        <w:rPr>
          <w:rFonts w:ascii="Arial" w:hAnsi="Arial" w:cs="Arial"/>
          <w:i/>
          <w:sz w:val="22"/>
          <w:lang w:val="fr-CA"/>
        </w:rPr>
        <w:t>Art Pontiac</w:t>
      </w:r>
      <w:r w:rsidRPr="00896A8C">
        <w:rPr>
          <w:rFonts w:ascii="Arial" w:hAnsi="Arial" w:cs="Arial"/>
          <w:sz w:val="22"/>
          <w:lang w:val="fr-CA"/>
        </w:rPr>
        <w:t xml:space="preserve"> » dans les communications avec le public. Les membres étaient d’accord avec cette nouvelle approche et les membres du Conseil se sont mis d’accord pour se rencontrer bientôt pour adopter ce nouveau nom, qui pourrait être utilisé aussitôt que possible dans les activités de l’organisme. </w:t>
      </w:r>
      <w:r w:rsidRPr="00896A8C">
        <w:rPr>
          <w:rFonts w:ascii="Arial" w:hAnsi="Arial" w:cs="Arial"/>
          <w:sz w:val="22"/>
        </w:rPr>
        <w:t xml:space="preserve">Glen </w:t>
      </w:r>
      <w:proofErr w:type="spellStart"/>
      <w:r w:rsidRPr="00896A8C">
        <w:rPr>
          <w:rFonts w:ascii="Arial" w:hAnsi="Arial" w:cs="Arial"/>
          <w:sz w:val="22"/>
        </w:rPr>
        <w:t>Hartle</w:t>
      </w:r>
      <w:proofErr w:type="spellEnd"/>
      <w:r w:rsidRPr="00896A8C">
        <w:rPr>
          <w:rFonts w:ascii="Arial" w:hAnsi="Arial" w:cs="Arial"/>
          <w:sz w:val="22"/>
        </w:rPr>
        <w:t xml:space="preserve"> </w:t>
      </w:r>
      <w:proofErr w:type="spellStart"/>
      <w:r w:rsidRPr="00896A8C">
        <w:rPr>
          <w:rFonts w:ascii="Arial" w:hAnsi="Arial" w:cs="Arial"/>
          <w:sz w:val="22"/>
        </w:rPr>
        <w:t>assurera</w:t>
      </w:r>
      <w:proofErr w:type="spellEnd"/>
      <w:r w:rsidRPr="00896A8C">
        <w:rPr>
          <w:rFonts w:ascii="Arial" w:hAnsi="Arial" w:cs="Arial"/>
          <w:sz w:val="22"/>
        </w:rPr>
        <w:t xml:space="preserve"> le </w:t>
      </w:r>
      <w:proofErr w:type="spellStart"/>
      <w:r w:rsidRPr="00896A8C">
        <w:rPr>
          <w:rFonts w:ascii="Arial" w:hAnsi="Arial" w:cs="Arial"/>
          <w:sz w:val="22"/>
        </w:rPr>
        <w:t>suivi</w:t>
      </w:r>
      <w:proofErr w:type="spellEnd"/>
      <w:r w:rsidRPr="00896A8C">
        <w:rPr>
          <w:rFonts w:ascii="Arial" w:hAnsi="Arial" w:cs="Arial"/>
          <w:sz w:val="22"/>
        </w:rPr>
        <w:t xml:space="preserve"> </w:t>
      </w:r>
      <w:proofErr w:type="spellStart"/>
      <w:r w:rsidRPr="00896A8C">
        <w:rPr>
          <w:rFonts w:ascii="Arial" w:hAnsi="Arial" w:cs="Arial"/>
          <w:sz w:val="22"/>
        </w:rPr>
        <w:t>sur</w:t>
      </w:r>
      <w:proofErr w:type="spellEnd"/>
      <w:r w:rsidRPr="00896A8C">
        <w:rPr>
          <w:rFonts w:ascii="Arial" w:hAnsi="Arial" w:cs="Arial"/>
          <w:sz w:val="22"/>
        </w:rPr>
        <w:t xml:space="preserve"> </w:t>
      </w:r>
      <w:proofErr w:type="spellStart"/>
      <w:r w:rsidRPr="00896A8C">
        <w:rPr>
          <w:rFonts w:ascii="Arial" w:hAnsi="Arial" w:cs="Arial"/>
          <w:sz w:val="22"/>
        </w:rPr>
        <w:t>cette</w:t>
      </w:r>
      <w:proofErr w:type="spellEnd"/>
      <w:r w:rsidRPr="00896A8C">
        <w:rPr>
          <w:rFonts w:ascii="Arial" w:hAnsi="Arial" w:cs="Arial"/>
          <w:sz w:val="22"/>
        </w:rPr>
        <w:t xml:space="preserve"> question.</w:t>
      </w:r>
    </w:p>
    <w:p w:rsidR="005B1EEA" w:rsidRPr="00021726" w:rsidRDefault="00107F48" w:rsidP="00107F48">
      <w:pPr>
        <w:numPr>
          <w:ilvl w:val="0"/>
          <w:numId w:val="1"/>
        </w:numPr>
        <w:spacing w:after="120"/>
        <w:rPr>
          <w:rFonts w:ascii="Arial" w:hAnsi="Arial" w:cs="Arial"/>
          <w:b/>
          <w:sz w:val="22"/>
          <w:lang w:val="en-CA"/>
        </w:rPr>
      </w:pPr>
      <w:proofErr w:type="spellStart"/>
      <w:r>
        <w:rPr>
          <w:rFonts w:ascii="Arial" w:hAnsi="Arial" w:cs="Arial"/>
          <w:b/>
          <w:sz w:val="22"/>
          <w:lang w:val="en-CA"/>
        </w:rPr>
        <w:t>Clôture</w:t>
      </w:r>
      <w:proofErr w:type="spellEnd"/>
      <w:r>
        <w:rPr>
          <w:rFonts w:ascii="Arial" w:hAnsi="Arial" w:cs="Arial"/>
          <w:b/>
          <w:sz w:val="22"/>
          <w:lang w:val="en-CA"/>
        </w:rPr>
        <w:t xml:space="preserve"> de la </w:t>
      </w:r>
      <w:proofErr w:type="spellStart"/>
      <w:r>
        <w:rPr>
          <w:rFonts w:ascii="Arial" w:hAnsi="Arial" w:cs="Arial"/>
          <w:b/>
          <w:sz w:val="22"/>
          <w:lang w:val="en-CA"/>
        </w:rPr>
        <w:t>rencontre</w:t>
      </w:r>
      <w:proofErr w:type="spellEnd"/>
    </w:p>
    <w:p w:rsidR="007B7296" w:rsidRPr="00107F48" w:rsidRDefault="00107F48" w:rsidP="00135A03">
      <w:pPr>
        <w:spacing w:after="0" w:line="276" w:lineRule="auto"/>
        <w:ind w:left="360"/>
        <w:rPr>
          <w:rFonts w:ascii="Arial" w:hAnsi="Arial" w:cs="Arial"/>
          <w:sz w:val="22"/>
          <w:lang w:val="fr-CA"/>
        </w:rPr>
      </w:pPr>
      <w:r w:rsidRPr="00107F48">
        <w:rPr>
          <w:rFonts w:ascii="Arial" w:hAnsi="Arial" w:cs="Arial"/>
          <w:sz w:val="22"/>
          <w:lang w:val="fr-CA"/>
        </w:rPr>
        <w:t xml:space="preserve">La fermeture de la rencontre est proposée par </w:t>
      </w:r>
      <w:proofErr w:type="spellStart"/>
      <w:r w:rsidRPr="00107F48">
        <w:rPr>
          <w:rFonts w:ascii="Arial" w:hAnsi="Arial" w:cs="Arial"/>
          <w:sz w:val="22"/>
          <w:lang w:val="fr-CA"/>
        </w:rPr>
        <w:t>Glendon</w:t>
      </w:r>
      <w:proofErr w:type="spellEnd"/>
      <w:r w:rsidRPr="00107F48">
        <w:rPr>
          <w:rFonts w:ascii="Arial" w:hAnsi="Arial" w:cs="Arial"/>
          <w:sz w:val="22"/>
          <w:lang w:val="fr-CA"/>
        </w:rPr>
        <w:t xml:space="preserve"> </w:t>
      </w:r>
      <w:proofErr w:type="spellStart"/>
      <w:r w:rsidRPr="00107F48">
        <w:rPr>
          <w:rFonts w:ascii="Arial" w:hAnsi="Arial" w:cs="Arial"/>
          <w:sz w:val="22"/>
          <w:lang w:val="fr-CA"/>
        </w:rPr>
        <w:t>Hartle</w:t>
      </w:r>
      <w:proofErr w:type="spellEnd"/>
      <w:r w:rsidRPr="00107F48">
        <w:rPr>
          <w:rFonts w:ascii="Arial" w:hAnsi="Arial" w:cs="Arial"/>
          <w:sz w:val="22"/>
          <w:lang w:val="fr-CA"/>
        </w:rPr>
        <w:t xml:space="preserve">, appuyé par </w:t>
      </w:r>
      <w:proofErr w:type="spellStart"/>
      <w:r w:rsidRPr="00107F48">
        <w:rPr>
          <w:rFonts w:ascii="Arial" w:hAnsi="Arial" w:cs="Arial"/>
          <w:sz w:val="22"/>
          <w:lang w:val="fr-CA"/>
        </w:rPr>
        <w:t>Eric</w:t>
      </w:r>
      <w:proofErr w:type="spellEnd"/>
      <w:r w:rsidRPr="00107F48">
        <w:rPr>
          <w:rFonts w:ascii="Arial" w:hAnsi="Arial" w:cs="Arial"/>
          <w:sz w:val="22"/>
          <w:lang w:val="fr-CA"/>
        </w:rPr>
        <w:t xml:space="preserve"> Fletcher. </w:t>
      </w:r>
      <w:r>
        <w:rPr>
          <w:rFonts w:ascii="Arial" w:hAnsi="Arial" w:cs="Arial"/>
          <w:sz w:val="22"/>
          <w:lang w:val="fr-CA"/>
        </w:rPr>
        <w:t xml:space="preserve"> Adoptée.  La réunion se termine à 21h10</w:t>
      </w:r>
      <w:r w:rsidR="006A63A5" w:rsidRPr="00107F48">
        <w:rPr>
          <w:rFonts w:ascii="Arial" w:hAnsi="Arial" w:cs="Arial"/>
          <w:sz w:val="22"/>
          <w:lang w:val="fr-CA"/>
        </w:rPr>
        <w:t>.</w:t>
      </w:r>
      <w:r w:rsidR="00166929" w:rsidRPr="00107F48">
        <w:rPr>
          <w:rFonts w:ascii="Arial" w:hAnsi="Arial" w:cs="Arial"/>
          <w:i/>
          <w:sz w:val="22"/>
          <w:lang w:val="fr-CA"/>
        </w:rPr>
        <w:t xml:space="preserve"> </w:t>
      </w:r>
    </w:p>
    <w:sectPr w:rsidR="007B7296" w:rsidRPr="00107F48" w:rsidSect="009E638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6F5" w:rsidRDefault="00AD36F5" w:rsidP="000377F5">
      <w:pPr>
        <w:spacing w:after="0"/>
      </w:pPr>
      <w:r>
        <w:separator/>
      </w:r>
    </w:p>
  </w:endnote>
  <w:endnote w:type="continuationSeparator" w:id="0">
    <w:p w:rsidR="00AD36F5" w:rsidRDefault="00AD36F5" w:rsidP="000377F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492" w:rsidRPr="00372A3A" w:rsidRDefault="00421E0F" w:rsidP="00564492">
    <w:pPr>
      <w:pStyle w:val="Footer"/>
      <w:pBdr>
        <w:top w:val="thinThickSmallGap" w:sz="24" w:space="1" w:color="622423"/>
      </w:pBdr>
      <w:tabs>
        <w:tab w:val="clear" w:pos="4680"/>
      </w:tabs>
      <w:rPr>
        <w:rFonts w:ascii="Cambria" w:hAnsi="Cambria"/>
        <w:lang w:val="fr-CA"/>
      </w:rPr>
    </w:pPr>
    <w:proofErr w:type="spellStart"/>
    <w:r>
      <w:rPr>
        <w:rFonts w:ascii="Cambria" w:hAnsi="Cambria"/>
        <w:lang w:val="fr-CA"/>
      </w:rPr>
      <w:t>S</w:t>
    </w:r>
    <w:r w:rsidR="007B7296">
      <w:rPr>
        <w:rFonts w:ascii="Cambria" w:hAnsi="Cambria"/>
        <w:lang w:val="fr-CA"/>
      </w:rPr>
      <w:t>GM</w:t>
    </w:r>
    <w:proofErr w:type="spellEnd"/>
    <w:r w:rsidR="007B7296">
      <w:rPr>
        <w:rFonts w:ascii="Cambria" w:hAnsi="Cambria"/>
        <w:lang w:val="fr-CA"/>
      </w:rPr>
      <w:t xml:space="preserve"> </w:t>
    </w:r>
    <w:r w:rsidR="00564492">
      <w:rPr>
        <w:rFonts w:ascii="Cambria" w:hAnsi="Cambria"/>
        <w:lang w:val="fr-CA"/>
      </w:rPr>
      <w:t>MINUTES 201</w:t>
    </w:r>
    <w:r>
      <w:rPr>
        <w:rFonts w:ascii="Cambria" w:hAnsi="Cambria"/>
        <w:lang w:val="fr-CA"/>
      </w:rPr>
      <w:t>6</w:t>
    </w:r>
    <w:r w:rsidR="00564492">
      <w:rPr>
        <w:rFonts w:ascii="Cambria" w:hAnsi="Cambria"/>
        <w:lang w:val="fr-CA"/>
      </w:rPr>
      <w:t>-</w:t>
    </w:r>
    <w:r>
      <w:rPr>
        <w:rFonts w:ascii="Cambria" w:hAnsi="Cambria"/>
        <w:lang w:val="fr-CA"/>
      </w:rPr>
      <w:t>04</w:t>
    </w:r>
    <w:r w:rsidR="00564492">
      <w:rPr>
        <w:rFonts w:ascii="Cambria" w:hAnsi="Cambria"/>
        <w:lang w:val="fr-CA"/>
      </w:rPr>
      <w:t>-</w:t>
    </w:r>
    <w:r>
      <w:rPr>
        <w:rFonts w:ascii="Cambria" w:hAnsi="Cambria"/>
        <w:lang w:val="fr-CA"/>
      </w:rPr>
      <w:t>25</w:t>
    </w:r>
    <w:r w:rsidR="00564492">
      <w:rPr>
        <w:rFonts w:ascii="Cambria" w:hAnsi="Cambria"/>
        <w:lang w:val="fr-CA"/>
      </w:rPr>
      <w:t xml:space="preserve"> COMPTE-RENDU</w:t>
    </w:r>
    <w:r w:rsidR="007B7296">
      <w:rPr>
        <w:rFonts w:ascii="Cambria" w:hAnsi="Cambria"/>
        <w:lang w:val="fr-CA"/>
      </w:rPr>
      <w:t xml:space="preserve"> </w:t>
    </w:r>
    <w:proofErr w:type="spellStart"/>
    <w:r w:rsidR="00EC2AEC">
      <w:rPr>
        <w:rFonts w:ascii="Cambria" w:hAnsi="Cambria"/>
        <w:lang w:val="fr-CA"/>
      </w:rPr>
      <w:t>RGS</w:t>
    </w:r>
    <w:proofErr w:type="spellEnd"/>
    <w:r w:rsidR="00564492">
      <w:rPr>
        <w:rFonts w:ascii="Cambria" w:hAnsi="Cambria"/>
        <w:lang w:val="fr-CA"/>
      </w:rPr>
      <w:t xml:space="preserve"> / </w:t>
    </w:r>
    <w:r w:rsidR="009F0E7D">
      <w:rPr>
        <w:rFonts w:ascii="Cambria" w:hAnsi="Cambria"/>
        <w:lang w:val="fr-CA"/>
      </w:rPr>
      <w:t xml:space="preserve">        </w:t>
    </w:r>
    <w:proofErr w:type="spellStart"/>
    <w:r w:rsidR="009F0E7D">
      <w:rPr>
        <w:rFonts w:ascii="Cambria" w:hAnsi="Cambria"/>
        <w:lang w:val="fr-CA"/>
      </w:rPr>
      <w:t>Draft</w:t>
    </w:r>
    <w:proofErr w:type="spellEnd"/>
    <w:r w:rsidR="009F0E7D">
      <w:rPr>
        <w:rFonts w:ascii="Cambria" w:hAnsi="Cambria"/>
        <w:lang w:val="fr-CA"/>
      </w:rPr>
      <w:t xml:space="preserve"> - Ébauche</w:t>
    </w:r>
    <w:r w:rsidR="00564492" w:rsidRPr="00372A3A">
      <w:rPr>
        <w:rFonts w:ascii="Cambria" w:hAnsi="Cambria"/>
        <w:lang w:val="fr-CA"/>
      </w:rPr>
      <w:tab/>
      <w:t xml:space="preserve">Page </w:t>
    </w:r>
    <w:r w:rsidR="00F367EB">
      <w:fldChar w:fldCharType="begin"/>
    </w:r>
    <w:r w:rsidR="00564492" w:rsidRPr="00372A3A">
      <w:rPr>
        <w:lang w:val="fr-CA"/>
      </w:rPr>
      <w:instrText xml:space="preserve"> PAGE   \* MERGEFORMAT </w:instrText>
    </w:r>
    <w:r w:rsidR="00F367EB">
      <w:fldChar w:fldCharType="separate"/>
    </w:r>
    <w:r w:rsidR="00372A3A" w:rsidRPr="00372A3A">
      <w:rPr>
        <w:rFonts w:ascii="Cambria" w:hAnsi="Cambria"/>
        <w:noProof/>
        <w:lang w:val="fr-CA"/>
      </w:rPr>
      <w:t>1</w:t>
    </w:r>
    <w:r w:rsidR="00F367EB">
      <w:fldChar w:fldCharType="end"/>
    </w:r>
  </w:p>
  <w:p w:rsidR="003C509D" w:rsidRPr="004D783A" w:rsidRDefault="003C509D" w:rsidP="004D783A">
    <w:pPr>
      <w:pStyle w:val="Footer"/>
      <w:tabs>
        <w:tab w:val="clear" w:pos="9360"/>
      </w:tabs>
      <w:rPr>
        <w:i/>
        <w:sz w:val="28"/>
        <w:szCs w:val="28"/>
        <w:lang w:val="fr-C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6F5" w:rsidRDefault="00AD36F5" w:rsidP="000377F5">
      <w:pPr>
        <w:spacing w:after="0"/>
      </w:pPr>
      <w:r>
        <w:separator/>
      </w:r>
    </w:p>
  </w:footnote>
  <w:footnote w:type="continuationSeparator" w:id="0">
    <w:p w:rsidR="00AD36F5" w:rsidRDefault="00AD36F5" w:rsidP="000377F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FF0" w:rsidRDefault="000C0D39" w:rsidP="000377F5">
    <w:pPr>
      <w:pStyle w:val="Header"/>
      <w:jc w:val="center"/>
    </w:pPr>
    <w:r>
      <w:rPr>
        <w:noProof/>
      </w:rPr>
      <w:drawing>
        <wp:inline distT="0" distB="0" distL="0" distR="0">
          <wp:extent cx="3619500" cy="876300"/>
          <wp:effectExtent l="19050" t="0" r="0" b="0"/>
          <wp:docPr id="1" name="Picture 0" descr="PAA Logo&amp;Type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AA Logo&amp;Type Colour.jpg"/>
                  <pic:cNvPicPr>
                    <a:picLocks noChangeAspect="1" noChangeArrowheads="1"/>
                  </pic:cNvPicPr>
                </pic:nvPicPr>
                <pic:blipFill>
                  <a:blip r:embed="rId1"/>
                  <a:srcRect/>
                  <a:stretch>
                    <a:fillRect/>
                  </a:stretch>
                </pic:blipFill>
                <pic:spPr bwMode="auto">
                  <a:xfrm>
                    <a:off x="0" y="0"/>
                    <a:ext cx="3619500" cy="8763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21E13"/>
    <w:multiLevelType w:val="hybridMultilevel"/>
    <w:tmpl w:val="D07824E6"/>
    <w:lvl w:ilvl="0" w:tplc="0C0C0005">
      <w:start w:val="1"/>
      <w:numFmt w:val="bullet"/>
      <w:lvlText w:val=""/>
      <w:lvlJc w:val="left"/>
      <w:pPr>
        <w:ind w:left="108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
    <w:nsid w:val="0F0A2BFF"/>
    <w:multiLevelType w:val="hybridMultilevel"/>
    <w:tmpl w:val="264201A2"/>
    <w:lvl w:ilvl="0" w:tplc="16DC3DA4">
      <w:start w:val="3"/>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5B61DD9"/>
    <w:multiLevelType w:val="hybridMultilevel"/>
    <w:tmpl w:val="EA4C1A4C"/>
    <w:lvl w:ilvl="0" w:tplc="0C0C0019">
      <w:start w:val="1"/>
      <w:numFmt w:val="lowerLetter"/>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3">
    <w:nsid w:val="1C8A7F9D"/>
    <w:multiLevelType w:val="hybridMultilevel"/>
    <w:tmpl w:val="20B07E7C"/>
    <w:lvl w:ilvl="0" w:tplc="10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1DAD1D5C"/>
    <w:multiLevelType w:val="hybridMultilevel"/>
    <w:tmpl w:val="7D909E8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nsid w:val="27FE0479"/>
    <w:multiLevelType w:val="hybridMultilevel"/>
    <w:tmpl w:val="9FB4278A"/>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6">
    <w:nsid w:val="298D47F0"/>
    <w:multiLevelType w:val="hybridMultilevel"/>
    <w:tmpl w:val="3D184244"/>
    <w:lvl w:ilvl="0" w:tplc="0C0C000F">
      <w:start w:val="1"/>
      <w:numFmt w:val="decimal"/>
      <w:lvlText w:val="%1."/>
      <w:lvlJc w:val="left"/>
      <w:pPr>
        <w:ind w:left="360" w:hanging="360"/>
      </w:pPr>
    </w:lvl>
    <w:lvl w:ilvl="1" w:tplc="3FBEE20C">
      <w:start w:val="1"/>
      <w:numFmt w:val="lowerLetter"/>
      <w:lvlText w:val="%2."/>
      <w:lvlJc w:val="left"/>
      <w:pPr>
        <w:ind w:left="1080" w:hanging="360"/>
      </w:pPr>
      <w:rPr>
        <w:b/>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nsid w:val="2C2415DF"/>
    <w:multiLevelType w:val="hybridMultilevel"/>
    <w:tmpl w:val="8684F1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E8326C3"/>
    <w:multiLevelType w:val="hybridMultilevel"/>
    <w:tmpl w:val="5C8241DA"/>
    <w:lvl w:ilvl="0" w:tplc="1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F1E59D8"/>
    <w:multiLevelType w:val="hybridMultilevel"/>
    <w:tmpl w:val="0B900D7E"/>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0">
    <w:nsid w:val="33516023"/>
    <w:multiLevelType w:val="hybridMultilevel"/>
    <w:tmpl w:val="B9C407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98D262D"/>
    <w:multiLevelType w:val="hybridMultilevel"/>
    <w:tmpl w:val="8C6EE384"/>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2">
    <w:nsid w:val="6D0117A7"/>
    <w:multiLevelType w:val="hybridMultilevel"/>
    <w:tmpl w:val="3086C9C4"/>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3">
    <w:nsid w:val="7EC77899"/>
    <w:multiLevelType w:val="hybridMultilevel"/>
    <w:tmpl w:val="8F36758E"/>
    <w:lvl w:ilvl="0" w:tplc="0C0C0005">
      <w:start w:val="1"/>
      <w:numFmt w:val="bullet"/>
      <w:lvlText w:val=""/>
      <w:lvlJc w:val="left"/>
      <w:pPr>
        <w:ind w:left="108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num w:numId="1">
    <w:abstractNumId w:val="6"/>
  </w:num>
  <w:num w:numId="2">
    <w:abstractNumId w:val="2"/>
  </w:num>
  <w:num w:numId="3">
    <w:abstractNumId w:val="13"/>
  </w:num>
  <w:num w:numId="4">
    <w:abstractNumId w:val="0"/>
  </w:num>
  <w:num w:numId="5">
    <w:abstractNumId w:val="12"/>
  </w:num>
  <w:num w:numId="6">
    <w:abstractNumId w:val="11"/>
  </w:num>
  <w:num w:numId="7">
    <w:abstractNumId w:val="4"/>
  </w:num>
  <w:num w:numId="8">
    <w:abstractNumId w:val="7"/>
  </w:num>
  <w:num w:numId="9">
    <w:abstractNumId w:val="10"/>
  </w:num>
  <w:num w:numId="10">
    <w:abstractNumId w:val="5"/>
  </w:num>
  <w:num w:numId="11">
    <w:abstractNumId w:val="9"/>
  </w:num>
  <w:num w:numId="12">
    <w:abstractNumId w:val="1"/>
  </w:num>
  <w:num w:numId="13">
    <w:abstractNumId w:val="8"/>
  </w:num>
  <w:num w:numId="14">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15362"/>
  </w:hdrShapeDefaults>
  <w:footnotePr>
    <w:footnote w:id="-1"/>
    <w:footnote w:id="0"/>
  </w:footnotePr>
  <w:endnotePr>
    <w:endnote w:id="-1"/>
    <w:endnote w:id="0"/>
  </w:endnotePr>
  <w:compat/>
  <w:rsids>
    <w:rsidRoot w:val="009804FC"/>
    <w:rsid w:val="00001E12"/>
    <w:rsid w:val="0000426A"/>
    <w:rsid w:val="00010973"/>
    <w:rsid w:val="000134B7"/>
    <w:rsid w:val="000134E5"/>
    <w:rsid w:val="00014980"/>
    <w:rsid w:val="00021726"/>
    <w:rsid w:val="00022F00"/>
    <w:rsid w:val="000327E8"/>
    <w:rsid w:val="00036EFF"/>
    <w:rsid w:val="000377F5"/>
    <w:rsid w:val="00040A1C"/>
    <w:rsid w:val="00041435"/>
    <w:rsid w:val="00052626"/>
    <w:rsid w:val="000605C5"/>
    <w:rsid w:val="00085417"/>
    <w:rsid w:val="00086012"/>
    <w:rsid w:val="00087742"/>
    <w:rsid w:val="00090361"/>
    <w:rsid w:val="00094141"/>
    <w:rsid w:val="00094A32"/>
    <w:rsid w:val="000A356B"/>
    <w:rsid w:val="000C01AC"/>
    <w:rsid w:val="000C0D39"/>
    <w:rsid w:val="000D0CFB"/>
    <w:rsid w:val="000D2AFE"/>
    <w:rsid w:val="000D59D0"/>
    <w:rsid w:val="000D7029"/>
    <w:rsid w:val="000E295B"/>
    <w:rsid w:val="000E6ED6"/>
    <w:rsid w:val="00101AF8"/>
    <w:rsid w:val="00107F48"/>
    <w:rsid w:val="001132BD"/>
    <w:rsid w:val="00115620"/>
    <w:rsid w:val="001156BE"/>
    <w:rsid w:val="00124ECE"/>
    <w:rsid w:val="00133F17"/>
    <w:rsid w:val="00135A03"/>
    <w:rsid w:val="00145377"/>
    <w:rsid w:val="0014710F"/>
    <w:rsid w:val="001478EB"/>
    <w:rsid w:val="00166929"/>
    <w:rsid w:val="00167143"/>
    <w:rsid w:val="00167FF0"/>
    <w:rsid w:val="00170E6A"/>
    <w:rsid w:val="00171540"/>
    <w:rsid w:val="001753EB"/>
    <w:rsid w:val="00181B2B"/>
    <w:rsid w:val="00182497"/>
    <w:rsid w:val="0018679A"/>
    <w:rsid w:val="001A1823"/>
    <w:rsid w:val="001C0FE6"/>
    <w:rsid w:val="001C3DF6"/>
    <w:rsid w:val="001D1841"/>
    <w:rsid w:val="001D2B99"/>
    <w:rsid w:val="001D3E8C"/>
    <w:rsid w:val="001D65E7"/>
    <w:rsid w:val="001E18D4"/>
    <w:rsid w:val="001E40BE"/>
    <w:rsid w:val="001F5BBC"/>
    <w:rsid w:val="00203998"/>
    <w:rsid w:val="002047AA"/>
    <w:rsid w:val="002337D1"/>
    <w:rsid w:val="00255F34"/>
    <w:rsid w:val="002575BB"/>
    <w:rsid w:val="0025799F"/>
    <w:rsid w:val="00261784"/>
    <w:rsid w:val="00271F5E"/>
    <w:rsid w:val="002736CE"/>
    <w:rsid w:val="00274F28"/>
    <w:rsid w:val="002868EE"/>
    <w:rsid w:val="0029597D"/>
    <w:rsid w:val="002A47DD"/>
    <w:rsid w:val="002A6A0F"/>
    <w:rsid w:val="002C06E6"/>
    <w:rsid w:val="002C1697"/>
    <w:rsid w:val="002C1904"/>
    <w:rsid w:val="002D721E"/>
    <w:rsid w:val="002E355B"/>
    <w:rsid w:val="002F3C32"/>
    <w:rsid w:val="00301C37"/>
    <w:rsid w:val="00314BCE"/>
    <w:rsid w:val="00317764"/>
    <w:rsid w:val="00321948"/>
    <w:rsid w:val="003405F4"/>
    <w:rsid w:val="00350BE8"/>
    <w:rsid w:val="00351EEE"/>
    <w:rsid w:val="00352F39"/>
    <w:rsid w:val="00370C9A"/>
    <w:rsid w:val="00372A3A"/>
    <w:rsid w:val="00387698"/>
    <w:rsid w:val="00394AE2"/>
    <w:rsid w:val="003A3AF4"/>
    <w:rsid w:val="003B489E"/>
    <w:rsid w:val="003B61BD"/>
    <w:rsid w:val="003C0DE8"/>
    <w:rsid w:val="003C509D"/>
    <w:rsid w:val="003D4346"/>
    <w:rsid w:val="003D58A8"/>
    <w:rsid w:val="003E0488"/>
    <w:rsid w:val="003E36B7"/>
    <w:rsid w:val="003E5892"/>
    <w:rsid w:val="003E59A4"/>
    <w:rsid w:val="003F7AA6"/>
    <w:rsid w:val="004029F5"/>
    <w:rsid w:val="00421E0F"/>
    <w:rsid w:val="00426977"/>
    <w:rsid w:val="0044653E"/>
    <w:rsid w:val="00447A5E"/>
    <w:rsid w:val="00470FFF"/>
    <w:rsid w:val="00480157"/>
    <w:rsid w:val="004B14D9"/>
    <w:rsid w:val="004B5047"/>
    <w:rsid w:val="004B768E"/>
    <w:rsid w:val="004D783A"/>
    <w:rsid w:val="004E1B7B"/>
    <w:rsid w:val="004F1AC2"/>
    <w:rsid w:val="004F3171"/>
    <w:rsid w:val="00502DCE"/>
    <w:rsid w:val="00503845"/>
    <w:rsid w:val="00506265"/>
    <w:rsid w:val="0050798E"/>
    <w:rsid w:val="005111A3"/>
    <w:rsid w:val="00520BED"/>
    <w:rsid w:val="00535564"/>
    <w:rsid w:val="00536602"/>
    <w:rsid w:val="005459D2"/>
    <w:rsid w:val="00564492"/>
    <w:rsid w:val="005661AA"/>
    <w:rsid w:val="00583123"/>
    <w:rsid w:val="00596C3E"/>
    <w:rsid w:val="00597AAE"/>
    <w:rsid w:val="005A6BCA"/>
    <w:rsid w:val="005B147D"/>
    <w:rsid w:val="005B1EEA"/>
    <w:rsid w:val="005B72E5"/>
    <w:rsid w:val="005C77E6"/>
    <w:rsid w:val="005E1411"/>
    <w:rsid w:val="005E1488"/>
    <w:rsid w:val="005F14EF"/>
    <w:rsid w:val="005F6ED1"/>
    <w:rsid w:val="005F73A8"/>
    <w:rsid w:val="006052C4"/>
    <w:rsid w:val="006074F4"/>
    <w:rsid w:val="006203B3"/>
    <w:rsid w:val="00622802"/>
    <w:rsid w:val="0062371F"/>
    <w:rsid w:val="00627F74"/>
    <w:rsid w:val="006301DA"/>
    <w:rsid w:val="006309AE"/>
    <w:rsid w:val="006379A3"/>
    <w:rsid w:val="00641625"/>
    <w:rsid w:val="006427D1"/>
    <w:rsid w:val="0065462A"/>
    <w:rsid w:val="00655505"/>
    <w:rsid w:val="00655658"/>
    <w:rsid w:val="00656DCA"/>
    <w:rsid w:val="00656FB4"/>
    <w:rsid w:val="00662EF2"/>
    <w:rsid w:val="00665B3F"/>
    <w:rsid w:val="006710D3"/>
    <w:rsid w:val="00674F8F"/>
    <w:rsid w:val="00683EA5"/>
    <w:rsid w:val="00685CBE"/>
    <w:rsid w:val="006861EC"/>
    <w:rsid w:val="00690D0D"/>
    <w:rsid w:val="00690E31"/>
    <w:rsid w:val="00694DC4"/>
    <w:rsid w:val="006A5E7F"/>
    <w:rsid w:val="006A63A5"/>
    <w:rsid w:val="006B60E6"/>
    <w:rsid w:val="006D5A03"/>
    <w:rsid w:val="006D73DB"/>
    <w:rsid w:val="006F1418"/>
    <w:rsid w:val="006F1B3B"/>
    <w:rsid w:val="006F5B7C"/>
    <w:rsid w:val="007001CF"/>
    <w:rsid w:val="00703C99"/>
    <w:rsid w:val="0071084B"/>
    <w:rsid w:val="00733600"/>
    <w:rsid w:val="00745E61"/>
    <w:rsid w:val="00751F1E"/>
    <w:rsid w:val="007531A6"/>
    <w:rsid w:val="007631A9"/>
    <w:rsid w:val="007765BE"/>
    <w:rsid w:val="0078221B"/>
    <w:rsid w:val="007827D4"/>
    <w:rsid w:val="00786BB9"/>
    <w:rsid w:val="007969D3"/>
    <w:rsid w:val="007A0C64"/>
    <w:rsid w:val="007A436F"/>
    <w:rsid w:val="007B0989"/>
    <w:rsid w:val="007B2C53"/>
    <w:rsid w:val="007B7296"/>
    <w:rsid w:val="007C4BC2"/>
    <w:rsid w:val="007C6E43"/>
    <w:rsid w:val="007C6FF5"/>
    <w:rsid w:val="007C7A3B"/>
    <w:rsid w:val="007D3B3A"/>
    <w:rsid w:val="007D72F4"/>
    <w:rsid w:val="007E2561"/>
    <w:rsid w:val="007E38A9"/>
    <w:rsid w:val="00803A7F"/>
    <w:rsid w:val="008042EC"/>
    <w:rsid w:val="0080742D"/>
    <w:rsid w:val="0081312F"/>
    <w:rsid w:val="008535C0"/>
    <w:rsid w:val="00857251"/>
    <w:rsid w:val="008613B8"/>
    <w:rsid w:val="008614A9"/>
    <w:rsid w:val="00861D1F"/>
    <w:rsid w:val="00862032"/>
    <w:rsid w:val="00874A32"/>
    <w:rsid w:val="00892D11"/>
    <w:rsid w:val="00894611"/>
    <w:rsid w:val="00896A8C"/>
    <w:rsid w:val="008B08A0"/>
    <w:rsid w:val="008B173D"/>
    <w:rsid w:val="008D23C2"/>
    <w:rsid w:val="008D5022"/>
    <w:rsid w:val="008D58DF"/>
    <w:rsid w:val="008E608E"/>
    <w:rsid w:val="008F37DD"/>
    <w:rsid w:val="00902E88"/>
    <w:rsid w:val="009228DE"/>
    <w:rsid w:val="009333A5"/>
    <w:rsid w:val="00934FA8"/>
    <w:rsid w:val="00935C4A"/>
    <w:rsid w:val="009402A8"/>
    <w:rsid w:val="009531BD"/>
    <w:rsid w:val="009600C9"/>
    <w:rsid w:val="00962307"/>
    <w:rsid w:val="009652E6"/>
    <w:rsid w:val="009804FC"/>
    <w:rsid w:val="00990F58"/>
    <w:rsid w:val="009915D2"/>
    <w:rsid w:val="00991DB4"/>
    <w:rsid w:val="009A253A"/>
    <w:rsid w:val="009A4987"/>
    <w:rsid w:val="009B2A7F"/>
    <w:rsid w:val="009B7E63"/>
    <w:rsid w:val="009C4947"/>
    <w:rsid w:val="009D3744"/>
    <w:rsid w:val="009E0694"/>
    <w:rsid w:val="009E0951"/>
    <w:rsid w:val="009E1D14"/>
    <w:rsid w:val="009E4823"/>
    <w:rsid w:val="009E6387"/>
    <w:rsid w:val="009E797F"/>
    <w:rsid w:val="009F0E7D"/>
    <w:rsid w:val="00A00375"/>
    <w:rsid w:val="00A05D46"/>
    <w:rsid w:val="00A13128"/>
    <w:rsid w:val="00A23E35"/>
    <w:rsid w:val="00A27730"/>
    <w:rsid w:val="00A36EC4"/>
    <w:rsid w:val="00A40D2B"/>
    <w:rsid w:val="00A45EF6"/>
    <w:rsid w:val="00A52211"/>
    <w:rsid w:val="00A5395F"/>
    <w:rsid w:val="00A65BCD"/>
    <w:rsid w:val="00A72D48"/>
    <w:rsid w:val="00A81C79"/>
    <w:rsid w:val="00A83F6A"/>
    <w:rsid w:val="00A9019F"/>
    <w:rsid w:val="00A90AAC"/>
    <w:rsid w:val="00A97050"/>
    <w:rsid w:val="00A97F5B"/>
    <w:rsid w:val="00AB0294"/>
    <w:rsid w:val="00AB314B"/>
    <w:rsid w:val="00AB5862"/>
    <w:rsid w:val="00AC2C7C"/>
    <w:rsid w:val="00AC44C5"/>
    <w:rsid w:val="00AC5F1C"/>
    <w:rsid w:val="00AD36F5"/>
    <w:rsid w:val="00AD3AA8"/>
    <w:rsid w:val="00AE1632"/>
    <w:rsid w:val="00AE1C24"/>
    <w:rsid w:val="00AE1D8C"/>
    <w:rsid w:val="00AE56CB"/>
    <w:rsid w:val="00AF0A9B"/>
    <w:rsid w:val="00AF5607"/>
    <w:rsid w:val="00B03ADB"/>
    <w:rsid w:val="00B06787"/>
    <w:rsid w:val="00B0779D"/>
    <w:rsid w:val="00B12D7A"/>
    <w:rsid w:val="00B16988"/>
    <w:rsid w:val="00B17549"/>
    <w:rsid w:val="00B211C4"/>
    <w:rsid w:val="00B21350"/>
    <w:rsid w:val="00B237AB"/>
    <w:rsid w:val="00B26AB6"/>
    <w:rsid w:val="00B26BAC"/>
    <w:rsid w:val="00B3662C"/>
    <w:rsid w:val="00B36DAF"/>
    <w:rsid w:val="00B419C0"/>
    <w:rsid w:val="00B42AD7"/>
    <w:rsid w:val="00B44B6E"/>
    <w:rsid w:val="00B475B0"/>
    <w:rsid w:val="00B55DC4"/>
    <w:rsid w:val="00B60BC7"/>
    <w:rsid w:val="00B7167C"/>
    <w:rsid w:val="00B7288E"/>
    <w:rsid w:val="00B83E0B"/>
    <w:rsid w:val="00B94049"/>
    <w:rsid w:val="00B974AB"/>
    <w:rsid w:val="00BA0006"/>
    <w:rsid w:val="00BA296C"/>
    <w:rsid w:val="00BA2E6D"/>
    <w:rsid w:val="00BB291F"/>
    <w:rsid w:val="00BB5A75"/>
    <w:rsid w:val="00BC6692"/>
    <w:rsid w:val="00BD7C8E"/>
    <w:rsid w:val="00BF15EA"/>
    <w:rsid w:val="00BF3519"/>
    <w:rsid w:val="00BF765F"/>
    <w:rsid w:val="00C040F4"/>
    <w:rsid w:val="00C119F1"/>
    <w:rsid w:val="00C1246A"/>
    <w:rsid w:val="00C1653A"/>
    <w:rsid w:val="00C165F8"/>
    <w:rsid w:val="00C176E3"/>
    <w:rsid w:val="00C20292"/>
    <w:rsid w:val="00C21763"/>
    <w:rsid w:val="00C22DDE"/>
    <w:rsid w:val="00C36E3C"/>
    <w:rsid w:val="00C37160"/>
    <w:rsid w:val="00C406A9"/>
    <w:rsid w:val="00C43EC7"/>
    <w:rsid w:val="00C46880"/>
    <w:rsid w:val="00C53B34"/>
    <w:rsid w:val="00C8220B"/>
    <w:rsid w:val="00C8643A"/>
    <w:rsid w:val="00CA0557"/>
    <w:rsid w:val="00CA090C"/>
    <w:rsid w:val="00CA2122"/>
    <w:rsid w:val="00CB06E4"/>
    <w:rsid w:val="00CB3117"/>
    <w:rsid w:val="00CC66D3"/>
    <w:rsid w:val="00CD0C01"/>
    <w:rsid w:val="00CD531B"/>
    <w:rsid w:val="00CD77B1"/>
    <w:rsid w:val="00CE5BDB"/>
    <w:rsid w:val="00CF2D3E"/>
    <w:rsid w:val="00CF651B"/>
    <w:rsid w:val="00D02561"/>
    <w:rsid w:val="00D12767"/>
    <w:rsid w:val="00D2489F"/>
    <w:rsid w:val="00D25CB7"/>
    <w:rsid w:val="00D2607E"/>
    <w:rsid w:val="00D34DBE"/>
    <w:rsid w:val="00D51B2D"/>
    <w:rsid w:val="00D552B0"/>
    <w:rsid w:val="00D567A7"/>
    <w:rsid w:val="00D65399"/>
    <w:rsid w:val="00D71995"/>
    <w:rsid w:val="00D74F92"/>
    <w:rsid w:val="00D80D5D"/>
    <w:rsid w:val="00D81749"/>
    <w:rsid w:val="00D824EC"/>
    <w:rsid w:val="00D85AC0"/>
    <w:rsid w:val="00D9095D"/>
    <w:rsid w:val="00D912A1"/>
    <w:rsid w:val="00D92556"/>
    <w:rsid w:val="00DA5740"/>
    <w:rsid w:val="00DA66B9"/>
    <w:rsid w:val="00DA6800"/>
    <w:rsid w:val="00DA7C3C"/>
    <w:rsid w:val="00DD2885"/>
    <w:rsid w:val="00DD6438"/>
    <w:rsid w:val="00DE08F9"/>
    <w:rsid w:val="00DE2E22"/>
    <w:rsid w:val="00DF3C9F"/>
    <w:rsid w:val="00DF4D70"/>
    <w:rsid w:val="00DF7E09"/>
    <w:rsid w:val="00E2701F"/>
    <w:rsid w:val="00E40DF6"/>
    <w:rsid w:val="00E41994"/>
    <w:rsid w:val="00E46F00"/>
    <w:rsid w:val="00E5203E"/>
    <w:rsid w:val="00E56482"/>
    <w:rsid w:val="00E63FD7"/>
    <w:rsid w:val="00E672FF"/>
    <w:rsid w:val="00E70332"/>
    <w:rsid w:val="00E708FB"/>
    <w:rsid w:val="00E75182"/>
    <w:rsid w:val="00E853E8"/>
    <w:rsid w:val="00E94B9E"/>
    <w:rsid w:val="00EA3FA6"/>
    <w:rsid w:val="00EA6359"/>
    <w:rsid w:val="00EB0259"/>
    <w:rsid w:val="00EB2C38"/>
    <w:rsid w:val="00EC2211"/>
    <w:rsid w:val="00EC2AEC"/>
    <w:rsid w:val="00ED2F2E"/>
    <w:rsid w:val="00ED5CC0"/>
    <w:rsid w:val="00EE2D48"/>
    <w:rsid w:val="00EE3B21"/>
    <w:rsid w:val="00EE6389"/>
    <w:rsid w:val="00EE678D"/>
    <w:rsid w:val="00EF7403"/>
    <w:rsid w:val="00F0247A"/>
    <w:rsid w:val="00F07026"/>
    <w:rsid w:val="00F17276"/>
    <w:rsid w:val="00F2048D"/>
    <w:rsid w:val="00F2274B"/>
    <w:rsid w:val="00F25931"/>
    <w:rsid w:val="00F260AB"/>
    <w:rsid w:val="00F267D3"/>
    <w:rsid w:val="00F32303"/>
    <w:rsid w:val="00F367EB"/>
    <w:rsid w:val="00F43528"/>
    <w:rsid w:val="00F438D4"/>
    <w:rsid w:val="00F57ED2"/>
    <w:rsid w:val="00F632F9"/>
    <w:rsid w:val="00F66644"/>
    <w:rsid w:val="00F671B5"/>
    <w:rsid w:val="00F76EC2"/>
    <w:rsid w:val="00F806B7"/>
    <w:rsid w:val="00F95342"/>
    <w:rsid w:val="00F96CFB"/>
    <w:rsid w:val="00F97BA0"/>
    <w:rsid w:val="00FA2457"/>
    <w:rsid w:val="00FC227B"/>
    <w:rsid w:val="00FD2408"/>
    <w:rsid w:val="00FD4077"/>
    <w:rsid w:val="00FD4E6D"/>
    <w:rsid w:val="00FD7403"/>
    <w:rsid w:val="00FE225A"/>
    <w:rsid w:val="00FE61D4"/>
    <w:rsid w:val="00FE6D0E"/>
    <w:rsid w:val="00FF05DA"/>
    <w:rsid w:val="00FF28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387"/>
    <w:pPr>
      <w:spacing w:after="200"/>
    </w:pPr>
    <w:rPr>
      <w:sz w:val="24"/>
      <w:szCs w:val="22"/>
      <w:lang w:val="en-US" w:eastAsia="en-US"/>
    </w:rPr>
  </w:style>
  <w:style w:type="paragraph" w:styleId="Heading2">
    <w:name w:val="heading 2"/>
    <w:basedOn w:val="Normal"/>
    <w:link w:val="Heading2Char"/>
    <w:uiPriority w:val="9"/>
    <w:qFormat/>
    <w:rsid w:val="00B475B0"/>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4FC"/>
    <w:pPr>
      <w:ind w:left="720"/>
      <w:contextualSpacing/>
    </w:pPr>
  </w:style>
  <w:style w:type="paragraph" w:styleId="Header">
    <w:name w:val="header"/>
    <w:basedOn w:val="Normal"/>
    <w:link w:val="HeaderChar"/>
    <w:uiPriority w:val="99"/>
    <w:unhideWhenUsed/>
    <w:rsid w:val="000377F5"/>
    <w:pPr>
      <w:tabs>
        <w:tab w:val="center" w:pos="4680"/>
        <w:tab w:val="right" w:pos="9360"/>
      </w:tabs>
      <w:spacing w:after="0"/>
    </w:pPr>
    <w:rPr>
      <w:sz w:val="20"/>
      <w:szCs w:val="20"/>
    </w:rPr>
  </w:style>
  <w:style w:type="character" w:customStyle="1" w:styleId="HeaderChar">
    <w:name w:val="Header Char"/>
    <w:link w:val="Header"/>
    <w:uiPriority w:val="99"/>
    <w:locked/>
    <w:rsid w:val="000377F5"/>
    <w:rPr>
      <w:rFonts w:cs="Times New Roman"/>
    </w:rPr>
  </w:style>
  <w:style w:type="paragraph" w:styleId="Footer">
    <w:name w:val="footer"/>
    <w:basedOn w:val="Normal"/>
    <w:link w:val="FooterChar"/>
    <w:uiPriority w:val="99"/>
    <w:unhideWhenUsed/>
    <w:rsid w:val="000377F5"/>
    <w:pPr>
      <w:tabs>
        <w:tab w:val="center" w:pos="4680"/>
        <w:tab w:val="right" w:pos="9360"/>
      </w:tabs>
      <w:spacing w:after="0"/>
    </w:pPr>
    <w:rPr>
      <w:sz w:val="20"/>
      <w:szCs w:val="20"/>
    </w:rPr>
  </w:style>
  <w:style w:type="character" w:customStyle="1" w:styleId="FooterChar">
    <w:name w:val="Footer Char"/>
    <w:link w:val="Footer"/>
    <w:uiPriority w:val="99"/>
    <w:locked/>
    <w:rsid w:val="000377F5"/>
    <w:rPr>
      <w:rFonts w:cs="Times New Roman"/>
    </w:rPr>
  </w:style>
  <w:style w:type="paragraph" w:styleId="BalloonText">
    <w:name w:val="Balloon Text"/>
    <w:basedOn w:val="Normal"/>
    <w:link w:val="BalloonTextChar"/>
    <w:uiPriority w:val="99"/>
    <w:semiHidden/>
    <w:unhideWhenUsed/>
    <w:rsid w:val="000377F5"/>
    <w:pPr>
      <w:spacing w:after="0"/>
    </w:pPr>
    <w:rPr>
      <w:rFonts w:ascii="Tahoma" w:hAnsi="Tahoma"/>
      <w:sz w:val="16"/>
      <w:szCs w:val="16"/>
    </w:rPr>
  </w:style>
  <w:style w:type="character" w:customStyle="1" w:styleId="BalloonTextChar">
    <w:name w:val="Balloon Text Char"/>
    <w:link w:val="BalloonText"/>
    <w:uiPriority w:val="99"/>
    <w:semiHidden/>
    <w:locked/>
    <w:rsid w:val="000377F5"/>
    <w:rPr>
      <w:rFonts w:ascii="Tahoma" w:hAnsi="Tahoma" w:cs="Tahoma"/>
      <w:sz w:val="16"/>
      <w:szCs w:val="16"/>
    </w:rPr>
  </w:style>
  <w:style w:type="character" w:customStyle="1" w:styleId="aqj">
    <w:name w:val="aqj"/>
    <w:rsid w:val="00F2048D"/>
  </w:style>
  <w:style w:type="character" w:customStyle="1" w:styleId="Heading2Char">
    <w:name w:val="Heading 2 Char"/>
    <w:link w:val="Heading2"/>
    <w:uiPriority w:val="9"/>
    <w:rsid w:val="00B475B0"/>
    <w:rPr>
      <w:b/>
      <w:bCs/>
      <w:sz w:val="36"/>
      <w:szCs w:val="36"/>
    </w:rPr>
  </w:style>
  <w:style w:type="table" w:styleId="TableGrid">
    <w:name w:val="Table Grid"/>
    <w:basedOn w:val="TableNormal"/>
    <w:uiPriority w:val="59"/>
    <w:rsid w:val="00BA00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9786950">
      <w:marLeft w:val="0"/>
      <w:marRight w:val="0"/>
      <w:marTop w:val="0"/>
      <w:marBottom w:val="0"/>
      <w:divBdr>
        <w:top w:val="none" w:sz="0" w:space="0" w:color="auto"/>
        <w:left w:val="none" w:sz="0" w:space="0" w:color="auto"/>
        <w:bottom w:val="none" w:sz="0" w:space="0" w:color="auto"/>
        <w:right w:val="none" w:sz="0" w:space="0" w:color="auto"/>
      </w:divBdr>
      <w:divsChild>
        <w:div w:id="109786951">
          <w:marLeft w:val="0"/>
          <w:marRight w:val="0"/>
          <w:marTop w:val="0"/>
          <w:marBottom w:val="0"/>
          <w:divBdr>
            <w:top w:val="none" w:sz="0" w:space="0" w:color="auto"/>
            <w:left w:val="none" w:sz="0" w:space="0" w:color="auto"/>
            <w:bottom w:val="none" w:sz="0" w:space="0" w:color="auto"/>
            <w:right w:val="none" w:sz="0" w:space="0" w:color="auto"/>
          </w:divBdr>
          <w:divsChild>
            <w:div w:id="10978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3918">
      <w:bodyDiv w:val="1"/>
      <w:marLeft w:val="0"/>
      <w:marRight w:val="0"/>
      <w:marTop w:val="0"/>
      <w:marBottom w:val="0"/>
      <w:divBdr>
        <w:top w:val="none" w:sz="0" w:space="0" w:color="auto"/>
        <w:left w:val="none" w:sz="0" w:space="0" w:color="auto"/>
        <w:bottom w:val="none" w:sz="0" w:space="0" w:color="auto"/>
        <w:right w:val="none" w:sz="0" w:space="0" w:color="auto"/>
      </w:divBdr>
      <w:divsChild>
        <w:div w:id="228156840">
          <w:marLeft w:val="0"/>
          <w:marRight w:val="0"/>
          <w:marTop w:val="0"/>
          <w:marBottom w:val="0"/>
          <w:divBdr>
            <w:top w:val="none" w:sz="0" w:space="0" w:color="auto"/>
            <w:left w:val="none" w:sz="0" w:space="0" w:color="auto"/>
            <w:bottom w:val="none" w:sz="0" w:space="0" w:color="auto"/>
            <w:right w:val="none" w:sz="0" w:space="0" w:color="auto"/>
          </w:divBdr>
        </w:div>
        <w:div w:id="2000689921">
          <w:marLeft w:val="0"/>
          <w:marRight w:val="0"/>
          <w:marTop w:val="0"/>
          <w:marBottom w:val="0"/>
          <w:divBdr>
            <w:top w:val="none" w:sz="0" w:space="0" w:color="auto"/>
            <w:left w:val="none" w:sz="0" w:space="0" w:color="auto"/>
            <w:bottom w:val="none" w:sz="0" w:space="0" w:color="auto"/>
            <w:right w:val="none" w:sz="0" w:space="0" w:color="auto"/>
          </w:divBdr>
        </w:div>
      </w:divsChild>
    </w:div>
    <w:div w:id="316811395">
      <w:bodyDiv w:val="1"/>
      <w:marLeft w:val="0"/>
      <w:marRight w:val="0"/>
      <w:marTop w:val="0"/>
      <w:marBottom w:val="0"/>
      <w:divBdr>
        <w:top w:val="none" w:sz="0" w:space="0" w:color="auto"/>
        <w:left w:val="none" w:sz="0" w:space="0" w:color="auto"/>
        <w:bottom w:val="none" w:sz="0" w:space="0" w:color="auto"/>
        <w:right w:val="none" w:sz="0" w:space="0" w:color="auto"/>
      </w:divBdr>
      <w:divsChild>
        <w:div w:id="323634310">
          <w:marLeft w:val="0"/>
          <w:marRight w:val="0"/>
          <w:marTop w:val="0"/>
          <w:marBottom w:val="0"/>
          <w:divBdr>
            <w:top w:val="none" w:sz="0" w:space="0" w:color="auto"/>
            <w:left w:val="none" w:sz="0" w:space="0" w:color="auto"/>
            <w:bottom w:val="none" w:sz="0" w:space="0" w:color="auto"/>
            <w:right w:val="none" w:sz="0" w:space="0" w:color="auto"/>
          </w:divBdr>
        </w:div>
        <w:div w:id="1129083719">
          <w:marLeft w:val="0"/>
          <w:marRight w:val="0"/>
          <w:marTop w:val="0"/>
          <w:marBottom w:val="0"/>
          <w:divBdr>
            <w:top w:val="none" w:sz="0" w:space="0" w:color="auto"/>
            <w:left w:val="none" w:sz="0" w:space="0" w:color="auto"/>
            <w:bottom w:val="none" w:sz="0" w:space="0" w:color="auto"/>
            <w:right w:val="none" w:sz="0" w:space="0" w:color="auto"/>
          </w:divBdr>
        </w:div>
        <w:div w:id="2011715247">
          <w:marLeft w:val="0"/>
          <w:marRight w:val="0"/>
          <w:marTop w:val="0"/>
          <w:marBottom w:val="0"/>
          <w:divBdr>
            <w:top w:val="none" w:sz="0" w:space="0" w:color="auto"/>
            <w:left w:val="none" w:sz="0" w:space="0" w:color="auto"/>
            <w:bottom w:val="none" w:sz="0" w:space="0" w:color="auto"/>
            <w:right w:val="none" w:sz="0" w:space="0" w:color="auto"/>
          </w:divBdr>
        </w:div>
      </w:divsChild>
    </w:div>
    <w:div w:id="445194443">
      <w:bodyDiv w:val="1"/>
      <w:marLeft w:val="0"/>
      <w:marRight w:val="0"/>
      <w:marTop w:val="0"/>
      <w:marBottom w:val="0"/>
      <w:divBdr>
        <w:top w:val="none" w:sz="0" w:space="0" w:color="auto"/>
        <w:left w:val="none" w:sz="0" w:space="0" w:color="auto"/>
        <w:bottom w:val="none" w:sz="0" w:space="0" w:color="auto"/>
        <w:right w:val="none" w:sz="0" w:space="0" w:color="auto"/>
      </w:divBdr>
      <w:divsChild>
        <w:div w:id="2059937912">
          <w:marLeft w:val="0"/>
          <w:marRight w:val="0"/>
          <w:marTop w:val="0"/>
          <w:marBottom w:val="0"/>
          <w:divBdr>
            <w:top w:val="none" w:sz="0" w:space="0" w:color="auto"/>
            <w:left w:val="none" w:sz="0" w:space="0" w:color="auto"/>
            <w:bottom w:val="none" w:sz="0" w:space="0" w:color="auto"/>
            <w:right w:val="none" w:sz="0" w:space="0" w:color="auto"/>
          </w:divBdr>
          <w:divsChild>
            <w:div w:id="1060863939">
              <w:marLeft w:val="0"/>
              <w:marRight w:val="0"/>
              <w:marTop w:val="0"/>
              <w:marBottom w:val="0"/>
              <w:divBdr>
                <w:top w:val="none" w:sz="0" w:space="0" w:color="auto"/>
                <w:left w:val="none" w:sz="0" w:space="0" w:color="auto"/>
                <w:bottom w:val="none" w:sz="0" w:space="0" w:color="auto"/>
                <w:right w:val="none" w:sz="0" w:space="0" w:color="auto"/>
              </w:divBdr>
              <w:divsChild>
                <w:div w:id="223882805">
                  <w:marLeft w:val="0"/>
                  <w:marRight w:val="0"/>
                  <w:marTop w:val="0"/>
                  <w:marBottom w:val="0"/>
                  <w:divBdr>
                    <w:top w:val="none" w:sz="0" w:space="0" w:color="auto"/>
                    <w:left w:val="none" w:sz="0" w:space="0" w:color="auto"/>
                    <w:bottom w:val="none" w:sz="0" w:space="0" w:color="auto"/>
                    <w:right w:val="none" w:sz="0" w:space="0" w:color="auto"/>
                  </w:divBdr>
                </w:div>
                <w:div w:id="794173419">
                  <w:marLeft w:val="0"/>
                  <w:marRight w:val="0"/>
                  <w:marTop w:val="0"/>
                  <w:marBottom w:val="0"/>
                  <w:divBdr>
                    <w:top w:val="none" w:sz="0" w:space="0" w:color="auto"/>
                    <w:left w:val="none" w:sz="0" w:space="0" w:color="auto"/>
                    <w:bottom w:val="none" w:sz="0" w:space="0" w:color="auto"/>
                    <w:right w:val="none" w:sz="0" w:space="0" w:color="auto"/>
                  </w:divBdr>
                </w:div>
                <w:div w:id="1079016619">
                  <w:marLeft w:val="0"/>
                  <w:marRight w:val="0"/>
                  <w:marTop w:val="0"/>
                  <w:marBottom w:val="0"/>
                  <w:divBdr>
                    <w:top w:val="none" w:sz="0" w:space="0" w:color="auto"/>
                    <w:left w:val="none" w:sz="0" w:space="0" w:color="auto"/>
                    <w:bottom w:val="none" w:sz="0" w:space="0" w:color="auto"/>
                    <w:right w:val="none" w:sz="0" w:space="0" w:color="auto"/>
                  </w:divBdr>
                </w:div>
                <w:div w:id="1646738254">
                  <w:marLeft w:val="0"/>
                  <w:marRight w:val="0"/>
                  <w:marTop w:val="0"/>
                  <w:marBottom w:val="0"/>
                  <w:divBdr>
                    <w:top w:val="none" w:sz="0" w:space="0" w:color="auto"/>
                    <w:left w:val="none" w:sz="0" w:space="0" w:color="auto"/>
                    <w:bottom w:val="none" w:sz="0" w:space="0" w:color="auto"/>
                    <w:right w:val="none" w:sz="0" w:space="0" w:color="auto"/>
                  </w:divBdr>
                </w:div>
                <w:div w:id="1659920333">
                  <w:marLeft w:val="0"/>
                  <w:marRight w:val="0"/>
                  <w:marTop w:val="0"/>
                  <w:marBottom w:val="0"/>
                  <w:divBdr>
                    <w:top w:val="none" w:sz="0" w:space="0" w:color="auto"/>
                    <w:left w:val="none" w:sz="0" w:space="0" w:color="auto"/>
                    <w:bottom w:val="none" w:sz="0" w:space="0" w:color="auto"/>
                    <w:right w:val="none" w:sz="0" w:space="0" w:color="auto"/>
                  </w:divBdr>
                </w:div>
                <w:div w:id="174155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729107">
      <w:bodyDiv w:val="1"/>
      <w:marLeft w:val="0"/>
      <w:marRight w:val="0"/>
      <w:marTop w:val="0"/>
      <w:marBottom w:val="0"/>
      <w:divBdr>
        <w:top w:val="none" w:sz="0" w:space="0" w:color="auto"/>
        <w:left w:val="none" w:sz="0" w:space="0" w:color="auto"/>
        <w:bottom w:val="none" w:sz="0" w:space="0" w:color="auto"/>
        <w:right w:val="none" w:sz="0" w:space="0" w:color="auto"/>
      </w:divBdr>
      <w:divsChild>
        <w:div w:id="1163082003">
          <w:marLeft w:val="0"/>
          <w:marRight w:val="0"/>
          <w:marTop w:val="0"/>
          <w:marBottom w:val="0"/>
          <w:divBdr>
            <w:top w:val="none" w:sz="0" w:space="0" w:color="auto"/>
            <w:left w:val="none" w:sz="0" w:space="0" w:color="auto"/>
            <w:bottom w:val="none" w:sz="0" w:space="0" w:color="auto"/>
            <w:right w:val="none" w:sz="0" w:space="0" w:color="auto"/>
          </w:divBdr>
        </w:div>
        <w:div w:id="1845434531">
          <w:marLeft w:val="0"/>
          <w:marRight w:val="0"/>
          <w:marTop w:val="0"/>
          <w:marBottom w:val="0"/>
          <w:divBdr>
            <w:top w:val="none" w:sz="0" w:space="0" w:color="auto"/>
            <w:left w:val="none" w:sz="0" w:space="0" w:color="auto"/>
            <w:bottom w:val="none" w:sz="0" w:space="0" w:color="auto"/>
            <w:right w:val="none" w:sz="0" w:space="0" w:color="auto"/>
          </w:divBdr>
        </w:div>
      </w:divsChild>
    </w:div>
    <w:div w:id="624771686">
      <w:bodyDiv w:val="1"/>
      <w:marLeft w:val="0"/>
      <w:marRight w:val="0"/>
      <w:marTop w:val="0"/>
      <w:marBottom w:val="0"/>
      <w:divBdr>
        <w:top w:val="none" w:sz="0" w:space="0" w:color="auto"/>
        <w:left w:val="none" w:sz="0" w:space="0" w:color="auto"/>
        <w:bottom w:val="none" w:sz="0" w:space="0" w:color="auto"/>
        <w:right w:val="none" w:sz="0" w:space="0" w:color="auto"/>
      </w:divBdr>
    </w:div>
    <w:div w:id="625159792">
      <w:bodyDiv w:val="1"/>
      <w:marLeft w:val="0"/>
      <w:marRight w:val="0"/>
      <w:marTop w:val="0"/>
      <w:marBottom w:val="0"/>
      <w:divBdr>
        <w:top w:val="none" w:sz="0" w:space="0" w:color="auto"/>
        <w:left w:val="none" w:sz="0" w:space="0" w:color="auto"/>
        <w:bottom w:val="none" w:sz="0" w:space="0" w:color="auto"/>
        <w:right w:val="none" w:sz="0" w:space="0" w:color="auto"/>
      </w:divBdr>
      <w:divsChild>
        <w:div w:id="148212010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236523243">
              <w:marLeft w:val="0"/>
              <w:marRight w:val="0"/>
              <w:marTop w:val="0"/>
              <w:marBottom w:val="0"/>
              <w:divBdr>
                <w:top w:val="none" w:sz="0" w:space="0" w:color="auto"/>
                <w:left w:val="none" w:sz="0" w:space="0" w:color="auto"/>
                <w:bottom w:val="none" w:sz="0" w:space="0" w:color="auto"/>
                <w:right w:val="none" w:sz="0" w:space="0" w:color="auto"/>
              </w:divBdr>
              <w:divsChild>
                <w:div w:id="1334795080">
                  <w:marLeft w:val="0"/>
                  <w:marRight w:val="0"/>
                  <w:marTop w:val="0"/>
                  <w:marBottom w:val="0"/>
                  <w:divBdr>
                    <w:top w:val="none" w:sz="0" w:space="0" w:color="auto"/>
                    <w:left w:val="none" w:sz="0" w:space="0" w:color="auto"/>
                    <w:bottom w:val="none" w:sz="0" w:space="0" w:color="auto"/>
                    <w:right w:val="none" w:sz="0" w:space="0" w:color="auto"/>
                  </w:divBdr>
                  <w:divsChild>
                    <w:div w:id="358362369">
                      <w:marLeft w:val="0"/>
                      <w:marRight w:val="0"/>
                      <w:marTop w:val="0"/>
                      <w:marBottom w:val="0"/>
                      <w:divBdr>
                        <w:top w:val="none" w:sz="0" w:space="0" w:color="auto"/>
                        <w:left w:val="none" w:sz="0" w:space="0" w:color="auto"/>
                        <w:bottom w:val="none" w:sz="0" w:space="0" w:color="auto"/>
                        <w:right w:val="none" w:sz="0" w:space="0" w:color="auto"/>
                      </w:divBdr>
                    </w:div>
                    <w:div w:id="653024741">
                      <w:marLeft w:val="0"/>
                      <w:marRight w:val="0"/>
                      <w:marTop w:val="0"/>
                      <w:marBottom w:val="0"/>
                      <w:divBdr>
                        <w:top w:val="none" w:sz="0" w:space="0" w:color="auto"/>
                        <w:left w:val="none" w:sz="0" w:space="0" w:color="auto"/>
                        <w:bottom w:val="none" w:sz="0" w:space="0" w:color="auto"/>
                        <w:right w:val="none" w:sz="0" w:space="0" w:color="auto"/>
                      </w:divBdr>
                    </w:div>
                    <w:div w:id="1249464368">
                      <w:marLeft w:val="0"/>
                      <w:marRight w:val="0"/>
                      <w:marTop w:val="0"/>
                      <w:marBottom w:val="0"/>
                      <w:divBdr>
                        <w:top w:val="none" w:sz="0" w:space="0" w:color="auto"/>
                        <w:left w:val="none" w:sz="0" w:space="0" w:color="auto"/>
                        <w:bottom w:val="none" w:sz="0" w:space="0" w:color="auto"/>
                        <w:right w:val="none" w:sz="0" w:space="0" w:color="auto"/>
                      </w:divBdr>
                    </w:div>
                    <w:div w:id="1420638507">
                      <w:marLeft w:val="0"/>
                      <w:marRight w:val="0"/>
                      <w:marTop w:val="0"/>
                      <w:marBottom w:val="0"/>
                      <w:divBdr>
                        <w:top w:val="none" w:sz="0" w:space="0" w:color="auto"/>
                        <w:left w:val="none" w:sz="0" w:space="0" w:color="auto"/>
                        <w:bottom w:val="none" w:sz="0" w:space="0" w:color="auto"/>
                        <w:right w:val="none" w:sz="0" w:space="0" w:color="auto"/>
                      </w:divBdr>
                    </w:div>
                    <w:div w:id="186235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227274">
      <w:bodyDiv w:val="1"/>
      <w:marLeft w:val="0"/>
      <w:marRight w:val="0"/>
      <w:marTop w:val="0"/>
      <w:marBottom w:val="0"/>
      <w:divBdr>
        <w:top w:val="none" w:sz="0" w:space="0" w:color="auto"/>
        <w:left w:val="none" w:sz="0" w:space="0" w:color="auto"/>
        <w:bottom w:val="none" w:sz="0" w:space="0" w:color="auto"/>
        <w:right w:val="none" w:sz="0" w:space="0" w:color="auto"/>
      </w:divBdr>
      <w:divsChild>
        <w:div w:id="582840326">
          <w:marLeft w:val="0"/>
          <w:marRight w:val="0"/>
          <w:marTop w:val="0"/>
          <w:marBottom w:val="0"/>
          <w:divBdr>
            <w:top w:val="none" w:sz="0" w:space="0" w:color="auto"/>
            <w:left w:val="none" w:sz="0" w:space="0" w:color="auto"/>
            <w:bottom w:val="none" w:sz="0" w:space="0" w:color="auto"/>
            <w:right w:val="none" w:sz="0" w:space="0" w:color="auto"/>
          </w:divBdr>
        </w:div>
        <w:div w:id="1594776138">
          <w:marLeft w:val="0"/>
          <w:marRight w:val="0"/>
          <w:marTop w:val="0"/>
          <w:marBottom w:val="0"/>
          <w:divBdr>
            <w:top w:val="none" w:sz="0" w:space="0" w:color="auto"/>
            <w:left w:val="none" w:sz="0" w:space="0" w:color="auto"/>
            <w:bottom w:val="none" w:sz="0" w:space="0" w:color="auto"/>
            <w:right w:val="none" w:sz="0" w:space="0" w:color="auto"/>
          </w:divBdr>
        </w:div>
        <w:div w:id="2080983560">
          <w:marLeft w:val="0"/>
          <w:marRight w:val="0"/>
          <w:marTop w:val="0"/>
          <w:marBottom w:val="0"/>
          <w:divBdr>
            <w:top w:val="none" w:sz="0" w:space="0" w:color="auto"/>
            <w:left w:val="none" w:sz="0" w:space="0" w:color="auto"/>
            <w:bottom w:val="none" w:sz="0" w:space="0" w:color="auto"/>
            <w:right w:val="none" w:sz="0" w:space="0" w:color="auto"/>
          </w:divBdr>
        </w:div>
      </w:divsChild>
    </w:div>
    <w:div w:id="1260287259">
      <w:bodyDiv w:val="1"/>
      <w:marLeft w:val="0"/>
      <w:marRight w:val="0"/>
      <w:marTop w:val="0"/>
      <w:marBottom w:val="0"/>
      <w:divBdr>
        <w:top w:val="none" w:sz="0" w:space="0" w:color="auto"/>
        <w:left w:val="none" w:sz="0" w:space="0" w:color="auto"/>
        <w:bottom w:val="none" w:sz="0" w:space="0" w:color="auto"/>
        <w:right w:val="none" w:sz="0" w:space="0" w:color="auto"/>
      </w:divBdr>
      <w:divsChild>
        <w:div w:id="67773279">
          <w:marLeft w:val="0"/>
          <w:marRight w:val="0"/>
          <w:marTop w:val="0"/>
          <w:marBottom w:val="0"/>
          <w:divBdr>
            <w:top w:val="none" w:sz="0" w:space="0" w:color="auto"/>
            <w:left w:val="none" w:sz="0" w:space="0" w:color="auto"/>
            <w:bottom w:val="none" w:sz="0" w:space="0" w:color="auto"/>
            <w:right w:val="none" w:sz="0" w:space="0" w:color="auto"/>
          </w:divBdr>
        </w:div>
        <w:div w:id="271132545">
          <w:marLeft w:val="0"/>
          <w:marRight w:val="0"/>
          <w:marTop w:val="0"/>
          <w:marBottom w:val="0"/>
          <w:divBdr>
            <w:top w:val="none" w:sz="0" w:space="0" w:color="auto"/>
            <w:left w:val="none" w:sz="0" w:space="0" w:color="auto"/>
            <w:bottom w:val="none" w:sz="0" w:space="0" w:color="auto"/>
            <w:right w:val="none" w:sz="0" w:space="0" w:color="auto"/>
          </w:divBdr>
        </w:div>
        <w:div w:id="1088963312">
          <w:marLeft w:val="0"/>
          <w:marRight w:val="0"/>
          <w:marTop w:val="0"/>
          <w:marBottom w:val="0"/>
          <w:divBdr>
            <w:top w:val="none" w:sz="0" w:space="0" w:color="auto"/>
            <w:left w:val="none" w:sz="0" w:space="0" w:color="auto"/>
            <w:bottom w:val="none" w:sz="0" w:space="0" w:color="auto"/>
            <w:right w:val="none" w:sz="0" w:space="0" w:color="auto"/>
          </w:divBdr>
        </w:div>
        <w:div w:id="1880319382">
          <w:marLeft w:val="0"/>
          <w:marRight w:val="0"/>
          <w:marTop w:val="0"/>
          <w:marBottom w:val="0"/>
          <w:divBdr>
            <w:top w:val="none" w:sz="0" w:space="0" w:color="auto"/>
            <w:left w:val="none" w:sz="0" w:space="0" w:color="auto"/>
            <w:bottom w:val="none" w:sz="0" w:space="0" w:color="auto"/>
            <w:right w:val="none" w:sz="0" w:space="0" w:color="auto"/>
          </w:divBdr>
        </w:div>
        <w:div w:id="2141221682">
          <w:marLeft w:val="0"/>
          <w:marRight w:val="0"/>
          <w:marTop w:val="0"/>
          <w:marBottom w:val="0"/>
          <w:divBdr>
            <w:top w:val="none" w:sz="0" w:space="0" w:color="auto"/>
            <w:left w:val="none" w:sz="0" w:space="0" w:color="auto"/>
            <w:bottom w:val="none" w:sz="0" w:space="0" w:color="auto"/>
            <w:right w:val="none" w:sz="0" w:space="0" w:color="auto"/>
          </w:divBdr>
        </w:div>
      </w:divsChild>
    </w:div>
    <w:div w:id="1292588371">
      <w:bodyDiv w:val="1"/>
      <w:marLeft w:val="0"/>
      <w:marRight w:val="0"/>
      <w:marTop w:val="0"/>
      <w:marBottom w:val="0"/>
      <w:divBdr>
        <w:top w:val="none" w:sz="0" w:space="0" w:color="auto"/>
        <w:left w:val="none" w:sz="0" w:space="0" w:color="auto"/>
        <w:bottom w:val="none" w:sz="0" w:space="0" w:color="auto"/>
        <w:right w:val="none" w:sz="0" w:space="0" w:color="auto"/>
      </w:divBdr>
      <w:divsChild>
        <w:div w:id="866872279">
          <w:marLeft w:val="0"/>
          <w:marRight w:val="0"/>
          <w:marTop w:val="0"/>
          <w:marBottom w:val="0"/>
          <w:divBdr>
            <w:top w:val="none" w:sz="0" w:space="0" w:color="auto"/>
            <w:left w:val="none" w:sz="0" w:space="0" w:color="auto"/>
            <w:bottom w:val="none" w:sz="0" w:space="0" w:color="auto"/>
            <w:right w:val="none" w:sz="0" w:space="0" w:color="auto"/>
          </w:divBdr>
          <w:divsChild>
            <w:div w:id="1406031586">
              <w:marLeft w:val="0"/>
              <w:marRight w:val="0"/>
              <w:marTop w:val="0"/>
              <w:marBottom w:val="0"/>
              <w:divBdr>
                <w:top w:val="none" w:sz="0" w:space="0" w:color="auto"/>
                <w:left w:val="none" w:sz="0" w:space="0" w:color="auto"/>
                <w:bottom w:val="none" w:sz="0" w:space="0" w:color="auto"/>
                <w:right w:val="none" w:sz="0" w:space="0" w:color="auto"/>
              </w:divBdr>
              <w:divsChild>
                <w:div w:id="1116635077">
                  <w:marLeft w:val="0"/>
                  <w:marRight w:val="0"/>
                  <w:marTop w:val="0"/>
                  <w:marBottom w:val="0"/>
                  <w:divBdr>
                    <w:top w:val="none" w:sz="0" w:space="0" w:color="auto"/>
                    <w:left w:val="none" w:sz="0" w:space="0" w:color="auto"/>
                    <w:bottom w:val="none" w:sz="0" w:space="0" w:color="auto"/>
                    <w:right w:val="none" w:sz="0" w:space="0" w:color="auto"/>
                  </w:divBdr>
                  <w:divsChild>
                    <w:div w:id="200743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273373">
      <w:bodyDiv w:val="1"/>
      <w:marLeft w:val="0"/>
      <w:marRight w:val="0"/>
      <w:marTop w:val="0"/>
      <w:marBottom w:val="0"/>
      <w:divBdr>
        <w:top w:val="none" w:sz="0" w:space="0" w:color="auto"/>
        <w:left w:val="none" w:sz="0" w:space="0" w:color="auto"/>
        <w:bottom w:val="none" w:sz="0" w:space="0" w:color="auto"/>
        <w:right w:val="none" w:sz="0" w:space="0" w:color="auto"/>
      </w:divBdr>
      <w:divsChild>
        <w:div w:id="1274166612">
          <w:marLeft w:val="0"/>
          <w:marRight w:val="0"/>
          <w:marTop w:val="0"/>
          <w:marBottom w:val="0"/>
          <w:divBdr>
            <w:top w:val="none" w:sz="0" w:space="0" w:color="auto"/>
            <w:left w:val="none" w:sz="0" w:space="0" w:color="auto"/>
            <w:bottom w:val="none" w:sz="0" w:space="0" w:color="auto"/>
            <w:right w:val="none" w:sz="0" w:space="0" w:color="auto"/>
          </w:divBdr>
        </w:div>
        <w:div w:id="1462192066">
          <w:marLeft w:val="0"/>
          <w:marRight w:val="0"/>
          <w:marTop w:val="0"/>
          <w:marBottom w:val="0"/>
          <w:divBdr>
            <w:top w:val="none" w:sz="0" w:space="0" w:color="auto"/>
            <w:left w:val="none" w:sz="0" w:space="0" w:color="auto"/>
            <w:bottom w:val="none" w:sz="0" w:space="0" w:color="auto"/>
            <w:right w:val="none" w:sz="0" w:space="0" w:color="auto"/>
          </w:divBdr>
        </w:div>
        <w:div w:id="1964340421">
          <w:marLeft w:val="0"/>
          <w:marRight w:val="0"/>
          <w:marTop w:val="0"/>
          <w:marBottom w:val="0"/>
          <w:divBdr>
            <w:top w:val="none" w:sz="0" w:space="0" w:color="auto"/>
            <w:left w:val="none" w:sz="0" w:space="0" w:color="auto"/>
            <w:bottom w:val="none" w:sz="0" w:space="0" w:color="auto"/>
            <w:right w:val="none" w:sz="0" w:space="0" w:color="auto"/>
          </w:divBdr>
        </w:div>
        <w:div w:id="1969969251">
          <w:marLeft w:val="0"/>
          <w:marRight w:val="0"/>
          <w:marTop w:val="0"/>
          <w:marBottom w:val="0"/>
          <w:divBdr>
            <w:top w:val="none" w:sz="0" w:space="0" w:color="auto"/>
            <w:left w:val="none" w:sz="0" w:space="0" w:color="auto"/>
            <w:bottom w:val="none" w:sz="0" w:space="0" w:color="auto"/>
            <w:right w:val="none" w:sz="0" w:space="0" w:color="auto"/>
          </w:divBdr>
        </w:div>
      </w:divsChild>
    </w:div>
    <w:div w:id="1518815576">
      <w:bodyDiv w:val="1"/>
      <w:marLeft w:val="0"/>
      <w:marRight w:val="0"/>
      <w:marTop w:val="0"/>
      <w:marBottom w:val="0"/>
      <w:divBdr>
        <w:top w:val="none" w:sz="0" w:space="0" w:color="auto"/>
        <w:left w:val="none" w:sz="0" w:space="0" w:color="auto"/>
        <w:bottom w:val="none" w:sz="0" w:space="0" w:color="auto"/>
        <w:right w:val="none" w:sz="0" w:space="0" w:color="auto"/>
      </w:divBdr>
      <w:divsChild>
        <w:div w:id="59404681">
          <w:marLeft w:val="0"/>
          <w:marRight w:val="0"/>
          <w:marTop w:val="0"/>
          <w:marBottom w:val="0"/>
          <w:divBdr>
            <w:top w:val="none" w:sz="0" w:space="0" w:color="auto"/>
            <w:left w:val="none" w:sz="0" w:space="0" w:color="auto"/>
            <w:bottom w:val="none" w:sz="0" w:space="0" w:color="auto"/>
            <w:right w:val="none" w:sz="0" w:space="0" w:color="auto"/>
          </w:divBdr>
        </w:div>
        <w:div w:id="583688608">
          <w:marLeft w:val="0"/>
          <w:marRight w:val="0"/>
          <w:marTop w:val="0"/>
          <w:marBottom w:val="0"/>
          <w:divBdr>
            <w:top w:val="none" w:sz="0" w:space="0" w:color="auto"/>
            <w:left w:val="none" w:sz="0" w:space="0" w:color="auto"/>
            <w:bottom w:val="none" w:sz="0" w:space="0" w:color="auto"/>
            <w:right w:val="none" w:sz="0" w:space="0" w:color="auto"/>
          </w:divBdr>
        </w:div>
        <w:div w:id="749086288">
          <w:marLeft w:val="0"/>
          <w:marRight w:val="0"/>
          <w:marTop w:val="0"/>
          <w:marBottom w:val="0"/>
          <w:divBdr>
            <w:top w:val="none" w:sz="0" w:space="0" w:color="auto"/>
            <w:left w:val="none" w:sz="0" w:space="0" w:color="auto"/>
            <w:bottom w:val="none" w:sz="0" w:space="0" w:color="auto"/>
            <w:right w:val="none" w:sz="0" w:space="0" w:color="auto"/>
          </w:divBdr>
        </w:div>
        <w:div w:id="1809130836">
          <w:marLeft w:val="0"/>
          <w:marRight w:val="0"/>
          <w:marTop w:val="0"/>
          <w:marBottom w:val="0"/>
          <w:divBdr>
            <w:top w:val="none" w:sz="0" w:space="0" w:color="auto"/>
            <w:left w:val="none" w:sz="0" w:space="0" w:color="auto"/>
            <w:bottom w:val="none" w:sz="0" w:space="0" w:color="auto"/>
            <w:right w:val="none" w:sz="0" w:space="0" w:color="auto"/>
          </w:divBdr>
        </w:div>
      </w:divsChild>
    </w:div>
    <w:div w:id="1682733968">
      <w:bodyDiv w:val="1"/>
      <w:marLeft w:val="0"/>
      <w:marRight w:val="0"/>
      <w:marTop w:val="0"/>
      <w:marBottom w:val="0"/>
      <w:divBdr>
        <w:top w:val="none" w:sz="0" w:space="0" w:color="auto"/>
        <w:left w:val="none" w:sz="0" w:space="0" w:color="auto"/>
        <w:bottom w:val="none" w:sz="0" w:space="0" w:color="auto"/>
        <w:right w:val="none" w:sz="0" w:space="0" w:color="auto"/>
      </w:divBdr>
    </w:div>
    <w:div w:id="1777288242">
      <w:bodyDiv w:val="1"/>
      <w:marLeft w:val="0"/>
      <w:marRight w:val="0"/>
      <w:marTop w:val="0"/>
      <w:marBottom w:val="0"/>
      <w:divBdr>
        <w:top w:val="none" w:sz="0" w:space="0" w:color="auto"/>
        <w:left w:val="none" w:sz="0" w:space="0" w:color="auto"/>
        <w:bottom w:val="none" w:sz="0" w:space="0" w:color="auto"/>
        <w:right w:val="none" w:sz="0" w:space="0" w:color="auto"/>
      </w:divBdr>
      <w:divsChild>
        <w:div w:id="1129857248">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215386715">
              <w:marLeft w:val="0"/>
              <w:marRight w:val="0"/>
              <w:marTop w:val="0"/>
              <w:marBottom w:val="0"/>
              <w:divBdr>
                <w:top w:val="none" w:sz="0" w:space="0" w:color="auto"/>
                <w:left w:val="none" w:sz="0" w:space="0" w:color="auto"/>
                <w:bottom w:val="none" w:sz="0" w:space="0" w:color="auto"/>
                <w:right w:val="none" w:sz="0" w:space="0" w:color="auto"/>
              </w:divBdr>
              <w:divsChild>
                <w:div w:id="1757705026">
                  <w:marLeft w:val="0"/>
                  <w:marRight w:val="0"/>
                  <w:marTop w:val="0"/>
                  <w:marBottom w:val="0"/>
                  <w:divBdr>
                    <w:top w:val="none" w:sz="0" w:space="0" w:color="auto"/>
                    <w:left w:val="none" w:sz="0" w:space="0" w:color="auto"/>
                    <w:bottom w:val="none" w:sz="0" w:space="0" w:color="auto"/>
                    <w:right w:val="none" w:sz="0" w:space="0" w:color="auto"/>
                  </w:divBdr>
                  <w:divsChild>
                    <w:div w:id="250048638">
                      <w:marLeft w:val="0"/>
                      <w:marRight w:val="0"/>
                      <w:marTop w:val="0"/>
                      <w:marBottom w:val="0"/>
                      <w:divBdr>
                        <w:top w:val="none" w:sz="0" w:space="0" w:color="auto"/>
                        <w:left w:val="none" w:sz="0" w:space="0" w:color="auto"/>
                        <w:bottom w:val="none" w:sz="0" w:space="0" w:color="auto"/>
                        <w:right w:val="none" w:sz="0" w:space="0" w:color="auto"/>
                      </w:divBdr>
                    </w:div>
                    <w:div w:id="790131641">
                      <w:marLeft w:val="0"/>
                      <w:marRight w:val="0"/>
                      <w:marTop w:val="0"/>
                      <w:marBottom w:val="0"/>
                      <w:divBdr>
                        <w:top w:val="none" w:sz="0" w:space="0" w:color="auto"/>
                        <w:left w:val="none" w:sz="0" w:space="0" w:color="auto"/>
                        <w:bottom w:val="none" w:sz="0" w:space="0" w:color="auto"/>
                        <w:right w:val="none" w:sz="0" w:space="0" w:color="auto"/>
                      </w:divBdr>
                    </w:div>
                    <w:div w:id="994142956">
                      <w:marLeft w:val="0"/>
                      <w:marRight w:val="0"/>
                      <w:marTop w:val="0"/>
                      <w:marBottom w:val="0"/>
                      <w:divBdr>
                        <w:top w:val="none" w:sz="0" w:space="0" w:color="auto"/>
                        <w:left w:val="none" w:sz="0" w:space="0" w:color="auto"/>
                        <w:bottom w:val="none" w:sz="0" w:space="0" w:color="auto"/>
                        <w:right w:val="none" w:sz="0" w:space="0" w:color="auto"/>
                      </w:divBdr>
                    </w:div>
                    <w:div w:id="1301766374">
                      <w:marLeft w:val="0"/>
                      <w:marRight w:val="0"/>
                      <w:marTop w:val="0"/>
                      <w:marBottom w:val="0"/>
                      <w:divBdr>
                        <w:top w:val="none" w:sz="0" w:space="0" w:color="auto"/>
                        <w:left w:val="none" w:sz="0" w:space="0" w:color="auto"/>
                        <w:bottom w:val="none" w:sz="0" w:space="0" w:color="auto"/>
                        <w:right w:val="none" w:sz="0" w:space="0" w:color="auto"/>
                      </w:divBdr>
                    </w:div>
                    <w:div w:id="1472364349">
                      <w:marLeft w:val="0"/>
                      <w:marRight w:val="0"/>
                      <w:marTop w:val="0"/>
                      <w:marBottom w:val="0"/>
                      <w:divBdr>
                        <w:top w:val="none" w:sz="0" w:space="0" w:color="auto"/>
                        <w:left w:val="none" w:sz="0" w:space="0" w:color="auto"/>
                        <w:bottom w:val="none" w:sz="0" w:space="0" w:color="auto"/>
                        <w:right w:val="none" w:sz="0" w:space="0" w:color="auto"/>
                      </w:divBdr>
                      <w:divsChild>
                        <w:div w:id="701055049">
                          <w:marLeft w:val="0"/>
                          <w:marRight w:val="0"/>
                          <w:marTop w:val="0"/>
                          <w:marBottom w:val="0"/>
                          <w:divBdr>
                            <w:top w:val="none" w:sz="0" w:space="0" w:color="auto"/>
                            <w:left w:val="none" w:sz="0" w:space="0" w:color="auto"/>
                            <w:bottom w:val="none" w:sz="0" w:space="0" w:color="auto"/>
                            <w:right w:val="none" w:sz="0" w:space="0" w:color="auto"/>
                          </w:divBdr>
                          <w:divsChild>
                            <w:div w:id="35897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01973">
                      <w:marLeft w:val="0"/>
                      <w:marRight w:val="0"/>
                      <w:marTop w:val="0"/>
                      <w:marBottom w:val="0"/>
                      <w:divBdr>
                        <w:top w:val="none" w:sz="0" w:space="0" w:color="auto"/>
                        <w:left w:val="none" w:sz="0" w:space="0" w:color="auto"/>
                        <w:bottom w:val="none" w:sz="0" w:space="0" w:color="auto"/>
                        <w:right w:val="none" w:sz="0" w:space="0" w:color="auto"/>
                      </w:divBdr>
                    </w:div>
                    <w:div w:id="199382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479967">
      <w:bodyDiv w:val="1"/>
      <w:marLeft w:val="0"/>
      <w:marRight w:val="0"/>
      <w:marTop w:val="0"/>
      <w:marBottom w:val="0"/>
      <w:divBdr>
        <w:top w:val="none" w:sz="0" w:space="0" w:color="auto"/>
        <w:left w:val="none" w:sz="0" w:space="0" w:color="auto"/>
        <w:bottom w:val="none" w:sz="0" w:space="0" w:color="auto"/>
        <w:right w:val="none" w:sz="0" w:space="0" w:color="auto"/>
      </w:divBdr>
      <w:divsChild>
        <w:div w:id="2038389028">
          <w:marLeft w:val="0"/>
          <w:marRight w:val="0"/>
          <w:marTop w:val="0"/>
          <w:marBottom w:val="0"/>
          <w:divBdr>
            <w:top w:val="none" w:sz="0" w:space="0" w:color="auto"/>
            <w:left w:val="none" w:sz="0" w:space="0" w:color="auto"/>
            <w:bottom w:val="none" w:sz="0" w:space="0" w:color="auto"/>
            <w:right w:val="none" w:sz="0" w:space="0" w:color="auto"/>
          </w:divBdr>
          <w:divsChild>
            <w:div w:id="78480810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17677676">
                  <w:marLeft w:val="0"/>
                  <w:marRight w:val="0"/>
                  <w:marTop w:val="0"/>
                  <w:marBottom w:val="0"/>
                  <w:divBdr>
                    <w:top w:val="none" w:sz="0" w:space="0" w:color="auto"/>
                    <w:left w:val="none" w:sz="0" w:space="0" w:color="auto"/>
                    <w:bottom w:val="none" w:sz="0" w:space="0" w:color="auto"/>
                    <w:right w:val="none" w:sz="0" w:space="0" w:color="auto"/>
                  </w:divBdr>
                  <w:divsChild>
                    <w:div w:id="208692443">
                      <w:marLeft w:val="0"/>
                      <w:marRight w:val="0"/>
                      <w:marTop w:val="0"/>
                      <w:marBottom w:val="0"/>
                      <w:divBdr>
                        <w:top w:val="none" w:sz="0" w:space="0" w:color="auto"/>
                        <w:left w:val="none" w:sz="0" w:space="0" w:color="auto"/>
                        <w:bottom w:val="none" w:sz="0" w:space="0" w:color="auto"/>
                        <w:right w:val="none" w:sz="0" w:space="0" w:color="auto"/>
                      </w:divBdr>
                      <w:divsChild>
                        <w:div w:id="666710800">
                          <w:marLeft w:val="0"/>
                          <w:marRight w:val="0"/>
                          <w:marTop w:val="0"/>
                          <w:marBottom w:val="0"/>
                          <w:divBdr>
                            <w:top w:val="none" w:sz="0" w:space="0" w:color="auto"/>
                            <w:left w:val="none" w:sz="0" w:space="0" w:color="auto"/>
                            <w:bottom w:val="none" w:sz="0" w:space="0" w:color="auto"/>
                            <w:right w:val="none" w:sz="0" w:space="0" w:color="auto"/>
                          </w:divBdr>
                          <w:divsChild>
                            <w:div w:id="351226813">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41215676">
                                  <w:marLeft w:val="0"/>
                                  <w:marRight w:val="0"/>
                                  <w:marTop w:val="0"/>
                                  <w:marBottom w:val="0"/>
                                  <w:divBdr>
                                    <w:top w:val="none" w:sz="0" w:space="0" w:color="auto"/>
                                    <w:left w:val="none" w:sz="0" w:space="0" w:color="auto"/>
                                    <w:bottom w:val="none" w:sz="0" w:space="0" w:color="auto"/>
                                    <w:right w:val="none" w:sz="0" w:space="0" w:color="auto"/>
                                  </w:divBdr>
                                  <w:divsChild>
                                    <w:div w:id="100200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2644189">
      <w:bodyDiv w:val="1"/>
      <w:marLeft w:val="0"/>
      <w:marRight w:val="0"/>
      <w:marTop w:val="0"/>
      <w:marBottom w:val="0"/>
      <w:divBdr>
        <w:top w:val="none" w:sz="0" w:space="0" w:color="auto"/>
        <w:left w:val="none" w:sz="0" w:space="0" w:color="auto"/>
        <w:bottom w:val="none" w:sz="0" w:space="0" w:color="auto"/>
        <w:right w:val="none" w:sz="0" w:space="0" w:color="auto"/>
      </w:divBdr>
    </w:div>
    <w:div w:id="2072385756">
      <w:bodyDiv w:val="1"/>
      <w:marLeft w:val="0"/>
      <w:marRight w:val="0"/>
      <w:marTop w:val="0"/>
      <w:marBottom w:val="0"/>
      <w:divBdr>
        <w:top w:val="none" w:sz="0" w:space="0" w:color="auto"/>
        <w:left w:val="none" w:sz="0" w:space="0" w:color="auto"/>
        <w:bottom w:val="none" w:sz="0" w:space="0" w:color="auto"/>
        <w:right w:val="none" w:sz="0" w:space="0" w:color="auto"/>
      </w:divBdr>
      <w:divsChild>
        <w:div w:id="713697368">
          <w:marLeft w:val="0"/>
          <w:marRight w:val="0"/>
          <w:marTop w:val="0"/>
          <w:marBottom w:val="0"/>
          <w:divBdr>
            <w:top w:val="none" w:sz="0" w:space="0" w:color="auto"/>
            <w:left w:val="none" w:sz="0" w:space="0" w:color="auto"/>
            <w:bottom w:val="none" w:sz="0" w:space="0" w:color="auto"/>
            <w:right w:val="none" w:sz="0" w:space="0" w:color="auto"/>
          </w:divBdr>
        </w:div>
        <w:div w:id="874196497">
          <w:marLeft w:val="0"/>
          <w:marRight w:val="0"/>
          <w:marTop w:val="0"/>
          <w:marBottom w:val="0"/>
          <w:divBdr>
            <w:top w:val="none" w:sz="0" w:space="0" w:color="auto"/>
            <w:left w:val="none" w:sz="0" w:space="0" w:color="auto"/>
            <w:bottom w:val="none" w:sz="0" w:space="0" w:color="auto"/>
            <w:right w:val="none" w:sz="0" w:space="0" w:color="auto"/>
          </w:divBdr>
        </w:div>
        <w:div w:id="997416331">
          <w:marLeft w:val="0"/>
          <w:marRight w:val="0"/>
          <w:marTop w:val="0"/>
          <w:marBottom w:val="0"/>
          <w:divBdr>
            <w:top w:val="none" w:sz="0" w:space="0" w:color="auto"/>
            <w:left w:val="none" w:sz="0" w:space="0" w:color="auto"/>
            <w:bottom w:val="none" w:sz="0" w:space="0" w:color="auto"/>
            <w:right w:val="none" w:sz="0" w:space="0" w:color="auto"/>
          </w:divBdr>
        </w:div>
        <w:div w:id="1158882032">
          <w:marLeft w:val="0"/>
          <w:marRight w:val="0"/>
          <w:marTop w:val="0"/>
          <w:marBottom w:val="0"/>
          <w:divBdr>
            <w:top w:val="none" w:sz="0" w:space="0" w:color="auto"/>
            <w:left w:val="none" w:sz="0" w:space="0" w:color="auto"/>
            <w:bottom w:val="none" w:sz="0" w:space="0" w:color="auto"/>
            <w:right w:val="none" w:sz="0" w:space="0" w:color="auto"/>
          </w:divBdr>
        </w:div>
        <w:div w:id="1243879879">
          <w:marLeft w:val="0"/>
          <w:marRight w:val="0"/>
          <w:marTop w:val="0"/>
          <w:marBottom w:val="0"/>
          <w:divBdr>
            <w:top w:val="none" w:sz="0" w:space="0" w:color="auto"/>
            <w:left w:val="none" w:sz="0" w:space="0" w:color="auto"/>
            <w:bottom w:val="none" w:sz="0" w:space="0" w:color="auto"/>
            <w:right w:val="none" w:sz="0" w:space="0" w:color="auto"/>
          </w:divBdr>
        </w:div>
        <w:div w:id="1733458382">
          <w:marLeft w:val="0"/>
          <w:marRight w:val="0"/>
          <w:marTop w:val="0"/>
          <w:marBottom w:val="0"/>
          <w:divBdr>
            <w:top w:val="none" w:sz="0" w:space="0" w:color="auto"/>
            <w:left w:val="none" w:sz="0" w:space="0" w:color="auto"/>
            <w:bottom w:val="none" w:sz="0" w:space="0" w:color="auto"/>
            <w:right w:val="none" w:sz="0" w:space="0" w:color="auto"/>
          </w:divBdr>
        </w:div>
        <w:div w:id="1744255972">
          <w:marLeft w:val="0"/>
          <w:marRight w:val="0"/>
          <w:marTop w:val="0"/>
          <w:marBottom w:val="0"/>
          <w:divBdr>
            <w:top w:val="none" w:sz="0" w:space="0" w:color="auto"/>
            <w:left w:val="none" w:sz="0" w:space="0" w:color="auto"/>
            <w:bottom w:val="none" w:sz="0" w:space="0" w:color="auto"/>
            <w:right w:val="none" w:sz="0" w:space="0" w:color="auto"/>
          </w:divBdr>
        </w:div>
        <w:div w:id="1761026805">
          <w:marLeft w:val="0"/>
          <w:marRight w:val="0"/>
          <w:marTop w:val="0"/>
          <w:marBottom w:val="0"/>
          <w:divBdr>
            <w:top w:val="none" w:sz="0" w:space="0" w:color="auto"/>
            <w:left w:val="none" w:sz="0" w:space="0" w:color="auto"/>
            <w:bottom w:val="none" w:sz="0" w:space="0" w:color="auto"/>
            <w:right w:val="none" w:sz="0" w:space="0" w:color="auto"/>
          </w:divBdr>
        </w:div>
        <w:div w:id="2050454575">
          <w:marLeft w:val="0"/>
          <w:marRight w:val="0"/>
          <w:marTop w:val="0"/>
          <w:marBottom w:val="0"/>
          <w:divBdr>
            <w:top w:val="none" w:sz="0" w:space="0" w:color="auto"/>
            <w:left w:val="none" w:sz="0" w:space="0" w:color="auto"/>
            <w:bottom w:val="none" w:sz="0" w:space="0" w:color="auto"/>
            <w:right w:val="none" w:sz="0" w:space="0" w:color="auto"/>
          </w:divBdr>
        </w:div>
        <w:div w:id="2103525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35384C-7E48-49CE-94FA-71C1EE8EE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1424</Words>
  <Characters>8117</Characters>
  <Application>Microsoft Office Word</Application>
  <DocSecurity>0</DocSecurity>
  <Lines>67</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Board of Directors Meeting</vt:lpstr>
      <vt:lpstr>Board of Directors Meeting</vt:lpstr>
    </vt:vector>
  </TitlesOfParts>
  <Company/>
  <LinksUpToDate>false</LinksUpToDate>
  <CharactersWithSpaces>9522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Directors Meeting</dc:title>
  <dc:creator>Dale</dc:creator>
  <cp:lastModifiedBy>France</cp:lastModifiedBy>
  <cp:revision>2</cp:revision>
  <cp:lastPrinted>2016-05-06T21:45:00Z</cp:lastPrinted>
  <dcterms:created xsi:type="dcterms:W3CDTF">2016-11-15T18:45:00Z</dcterms:created>
  <dcterms:modified xsi:type="dcterms:W3CDTF">2016-11-15T18:45:00Z</dcterms:modified>
</cp:coreProperties>
</file>